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892CC" w14:textId="77777777" w:rsidR="0026081D" w:rsidRPr="005C65BD" w:rsidRDefault="0026081D" w:rsidP="00E3706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5C65BD">
        <w:rPr>
          <w:rFonts w:ascii="Times New Roman" w:eastAsia="Times New Roman" w:hAnsi="Times New Roman"/>
          <w:b/>
          <w:sz w:val="32"/>
          <w:szCs w:val="32"/>
          <w:lang w:eastAsia="pl-PL"/>
        </w:rPr>
        <w:t xml:space="preserve">ZASADY OCENIANIA I WYMAGANIA EDUKACYJNE </w:t>
      </w:r>
    </w:p>
    <w:p w14:paraId="7684671C" w14:textId="77777777" w:rsidR="0026081D" w:rsidRPr="005C65BD" w:rsidRDefault="0026081D" w:rsidP="00E3706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5C65BD">
        <w:rPr>
          <w:rFonts w:ascii="Times New Roman" w:eastAsia="Times New Roman" w:hAnsi="Times New Roman"/>
          <w:b/>
          <w:sz w:val="32"/>
          <w:szCs w:val="32"/>
          <w:lang w:eastAsia="pl-PL"/>
        </w:rPr>
        <w:t>NIEZBĘDNE DO UZYSKANIA POSZCZEGÓLNYCH OCEN BIEŻĄCYCH</w:t>
      </w:r>
    </w:p>
    <w:p w14:paraId="5074968E" w14:textId="77777777" w:rsidR="0026081D" w:rsidRPr="005C65BD" w:rsidRDefault="0026081D" w:rsidP="00E3706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5C65BD">
        <w:rPr>
          <w:rFonts w:ascii="Times New Roman" w:eastAsia="Times New Roman" w:hAnsi="Times New Roman"/>
          <w:b/>
          <w:sz w:val="32"/>
          <w:szCs w:val="32"/>
          <w:lang w:eastAsia="pl-PL"/>
        </w:rPr>
        <w:t>ORAZ ŚRÓDROCZNYCH I ROCZNYCH OCEN KLASYFIKACYJNYCH</w:t>
      </w:r>
    </w:p>
    <w:p w14:paraId="23C0A951" w14:textId="4FD42BC4" w:rsidR="0026081D" w:rsidRPr="005C65BD" w:rsidRDefault="0026081D" w:rsidP="00E3706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5C65BD">
        <w:rPr>
          <w:rFonts w:ascii="Times New Roman" w:eastAsia="Times New Roman" w:hAnsi="Times New Roman"/>
          <w:b/>
          <w:sz w:val="32"/>
          <w:szCs w:val="32"/>
          <w:lang w:eastAsia="pl-PL"/>
        </w:rPr>
        <w:t>Z JĘZYKA ANGIELSKIEGO W KLASIE V</w:t>
      </w:r>
      <w:r>
        <w:rPr>
          <w:rFonts w:ascii="Times New Roman" w:eastAsia="Times New Roman" w:hAnsi="Times New Roman"/>
          <w:b/>
          <w:sz w:val="32"/>
          <w:szCs w:val="32"/>
          <w:lang w:eastAsia="pl-PL"/>
        </w:rPr>
        <w:t>I</w:t>
      </w:r>
    </w:p>
    <w:p w14:paraId="312C5933" w14:textId="77777777" w:rsidR="0026081D" w:rsidRPr="00F0443C" w:rsidRDefault="0026081D" w:rsidP="00E3706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0D66CC07" w14:textId="77777777" w:rsidR="0026081D" w:rsidRPr="00F0443C" w:rsidRDefault="0026081D" w:rsidP="00E3706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3BADDB7F" w14:textId="77777777" w:rsidR="0026081D" w:rsidRPr="005C65BD" w:rsidRDefault="0026081D" w:rsidP="00E3706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mallCaps/>
          <w:sz w:val="28"/>
          <w:szCs w:val="28"/>
        </w:rPr>
      </w:pPr>
      <w:r w:rsidRPr="005C65BD">
        <w:rPr>
          <w:rFonts w:ascii="Times New Roman" w:hAnsi="Times New Roman"/>
          <w:b/>
          <w:smallCaps/>
          <w:sz w:val="28"/>
          <w:szCs w:val="28"/>
        </w:rPr>
        <w:t>Wstęp</w:t>
      </w:r>
    </w:p>
    <w:p w14:paraId="17CA5E65" w14:textId="77777777" w:rsidR="0026081D" w:rsidRPr="00F0443C" w:rsidRDefault="0026081D" w:rsidP="00E3706E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F0443C">
        <w:rPr>
          <w:rFonts w:ascii="Times New Roman" w:hAnsi="Times New Roman"/>
          <w:color w:val="000000"/>
          <w:sz w:val="20"/>
          <w:szCs w:val="20"/>
        </w:rPr>
        <w:t xml:space="preserve">1. Nauczyciel na początku każdego roku szkolnego informuje </w:t>
      </w:r>
      <w:hyperlink r:id="rId10" w:anchor="P1A6" w:tgtFrame="ostatnia">
        <w:r w:rsidRPr="00F0443C">
          <w:rPr>
            <w:rFonts w:ascii="Times New Roman" w:hAnsi="Times New Roman"/>
            <w:color w:val="000000"/>
            <w:sz w:val="20"/>
            <w:szCs w:val="20"/>
          </w:rPr>
          <w:t>uczniów</w:t>
        </w:r>
      </w:hyperlink>
      <w:r w:rsidRPr="00F0443C">
        <w:rPr>
          <w:rFonts w:ascii="Times New Roman" w:hAnsi="Times New Roman"/>
          <w:color w:val="000000"/>
          <w:sz w:val="20"/>
          <w:szCs w:val="20"/>
        </w:rPr>
        <w:t xml:space="preserve"> oraz ich </w:t>
      </w:r>
      <w:hyperlink r:id="rId11" w:anchor="P1A6" w:tgtFrame="ostatnia">
        <w:r w:rsidRPr="00F0443C">
          <w:rPr>
            <w:rFonts w:ascii="Times New Roman" w:hAnsi="Times New Roman"/>
            <w:color w:val="000000"/>
            <w:sz w:val="20"/>
            <w:szCs w:val="20"/>
          </w:rPr>
          <w:t>rodziców</w:t>
        </w:r>
      </w:hyperlink>
      <w:r w:rsidRPr="00F0443C">
        <w:rPr>
          <w:rFonts w:ascii="Times New Roman" w:hAnsi="Times New Roman"/>
          <w:color w:val="000000"/>
          <w:sz w:val="20"/>
          <w:szCs w:val="20"/>
        </w:rPr>
        <w:t xml:space="preserve"> o: </w:t>
      </w:r>
    </w:p>
    <w:p w14:paraId="49941891" w14:textId="77777777" w:rsidR="0026081D" w:rsidRPr="00F0443C" w:rsidRDefault="0026081D" w:rsidP="00E3706E">
      <w:pPr>
        <w:spacing w:after="0" w:line="240" w:lineRule="auto"/>
        <w:ind w:left="708"/>
        <w:rPr>
          <w:rFonts w:ascii="Times New Roman" w:hAnsi="Times New Roman"/>
          <w:color w:val="000000"/>
          <w:sz w:val="20"/>
          <w:szCs w:val="20"/>
        </w:rPr>
      </w:pPr>
      <w:r w:rsidRPr="00F0443C">
        <w:rPr>
          <w:rFonts w:ascii="Times New Roman" w:hAnsi="Times New Roman"/>
          <w:color w:val="000000"/>
          <w:sz w:val="20"/>
          <w:szCs w:val="20"/>
        </w:rPr>
        <w:t xml:space="preserve">1) wymaganiach edukacyjnych niezbędnych do otrzymania przez </w:t>
      </w:r>
      <w:hyperlink r:id="rId12" w:anchor="P1A6" w:tgtFrame="ostatnia">
        <w:r w:rsidRPr="00F0443C">
          <w:rPr>
            <w:rFonts w:ascii="Times New Roman" w:hAnsi="Times New Roman"/>
            <w:color w:val="000000"/>
            <w:sz w:val="20"/>
            <w:szCs w:val="20"/>
          </w:rPr>
          <w:t>ucznia</w:t>
        </w:r>
      </w:hyperlink>
      <w:r w:rsidRPr="00F0443C">
        <w:rPr>
          <w:rFonts w:ascii="Times New Roman" w:hAnsi="Times New Roman"/>
          <w:color w:val="000000"/>
          <w:sz w:val="20"/>
          <w:szCs w:val="20"/>
        </w:rPr>
        <w:t xml:space="preserve"> poszczególnych śródrocznych i rocznych ocen klasyfikacyjnych z języka angielskiego, wynikających z realizowanego przez siebie programu nauczania;</w:t>
      </w:r>
    </w:p>
    <w:p w14:paraId="517F3E47" w14:textId="77777777" w:rsidR="0026081D" w:rsidRPr="00F0443C" w:rsidRDefault="0026081D" w:rsidP="00E3706E">
      <w:pPr>
        <w:spacing w:after="0" w:line="240" w:lineRule="auto"/>
        <w:ind w:firstLine="708"/>
        <w:rPr>
          <w:rFonts w:ascii="Times New Roman" w:hAnsi="Times New Roman"/>
          <w:color w:val="000000"/>
          <w:sz w:val="20"/>
          <w:szCs w:val="20"/>
        </w:rPr>
      </w:pPr>
      <w:r w:rsidRPr="00F0443C">
        <w:rPr>
          <w:rFonts w:ascii="Times New Roman" w:hAnsi="Times New Roman"/>
          <w:color w:val="000000"/>
          <w:sz w:val="20"/>
          <w:szCs w:val="20"/>
        </w:rPr>
        <w:t xml:space="preserve">2) sposobach sprawdzania osiągnięć edukacyjnych </w:t>
      </w:r>
      <w:hyperlink r:id="rId13" w:anchor="P1A6" w:tgtFrame="ostatnia">
        <w:r w:rsidRPr="00F0443C">
          <w:rPr>
            <w:rFonts w:ascii="Times New Roman" w:hAnsi="Times New Roman"/>
            <w:color w:val="000000"/>
            <w:sz w:val="20"/>
            <w:szCs w:val="20"/>
          </w:rPr>
          <w:t>uczniów</w:t>
        </w:r>
      </w:hyperlink>
      <w:r w:rsidRPr="00F0443C">
        <w:rPr>
          <w:rFonts w:ascii="Times New Roman" w:hAnsi="Times New Roman"/>
          <w:color w:val="000000"/>
          <w:sz w:val="20"/>
          <w:szCs w:val="20"/>
        </w:rPr>
        <w:t>;</w:t>
      </w:r>
    </w:p>
    <w:p w14:paraId="19850E33" w14:textId="77777777" w:rsidR="0026081D" w:rsidRPr="00F0443C" w:rsidRDefault="0026081D" w:rsidP="00E3706E">
      <w:pPr>
        <w:spacing w:after="0" w:line="240" w:lineRule="auto"/>
        <w:ind w:left="708"/>
        <w:rPr>
          <w:rFonts w:ascii="Times New Roman" w:hAnsi="Times New Roman"/>
          <w:color w:val="000000"/>
          <w:sz w:val="20"/>
          <w:szCs w:val="20"/>
        </w:rPr>
      </w:pPr>
      <w:r w:rsidRPr="00F0443C">
        <w:rPr>
          <w:rFonts w:ascii="Times New Roman" w:hAnsi="Times New Roman"/>
          <w:color w:val="000000"/>
          <w:sz w:val="20"/>
          <w:szCs w:val="20"/>
        </w:rPr>
        <w:t>3) warunkach i trybie otrzymania wyższej niż przewidywana rocznej oceny klasyfikacyjnej z języka angielskiego.</w:t>
      </w:r>
    </w:p>
    <w:p w14:paraId="207E7D4A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2. Każda ocena wystawiona przez nauczyciela jest </w:t>
      </w:r>
      <w:r w:rsidRPr="00F0443C">
        <w:rPr>
          <w:rFonts w:ascii="Times New Roman" w:hAnsi="Times New Roman"/>
          <w:b/>
          <w:sz w:val="20"/>
          <w:szCs w:val="20"/>
        </w:rPr>
        <w:t>jawna dla ucznia i jego rodziców</w:t>
      </w:r>
      <w:r w:rsidRPr="00F0443C">
        <w:rPr>
          <w:rFonts w:ascii="Times New Roman" w:hAnsi="Times New Roman"/>
          <w:sz w:val="20"/>
          <w:szCs w:val="20"/>
        </w:rPr>
        <w:t xml:space="preserve"> (prawnych opiekunów). </w:t>
      </w:r>
    </w:p>
    <w:p w14:paraId="2F9953A7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3. Nauczyciel uzasadnia każdą wystawioną ocenę w sposób ustalony w statucie.</w:t>
      </w:r>
    </w:p>
    <w:p w14:paraId="282B0A5B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4. Nauczyciel udostępnia sprawdzone i ocenione prace kontrolne, a także inną dokumentację dotyczącą oceniania ucznia na zasadach ustalonych w statucie.</w:t>
      </w:r>
    </w:p>
    <w:p w14:paraId="163912FD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5. Dokumentacja przechowywana jest do końca roku szkolnego.</w:t>
      </w:r>
    </w:p>
    <w:p w14:paraId="269A23CB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6. Zasady zgłaszania nieprzygotowań. </w:t>
      </w:r>
    </w:p>
    <w:p w14:paraId="025BD8D9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Przez </w:t>
      </w:r>
      <w:r w:rsidRPr="00F0443C">
        <w:rPr>
          <w:rFonts w:ascii="Times New Roman" w:hAnsi="Times New Roman"/>
          <w:b/>
          <w:sz w:val="20"/>
          <w:szCs w:val="20"/>
        </w:rPr>
        <w:t xml:space="preserve">nieprzygotowanie </w:t>
      </w:r>
      <w:r w:rsidRPr="00F0443C">
        <w:rPr>
          <w:rFonts w:ascii="Times New Roman" w:hAnsi="Times New Roman"/>
          <w:sz w:val="20"/>
          <w:szCs w:val="20"/>
        </w:rPr>
        <w:t>rozumie się: niegotowość do odpowiedzi, brak pomocy potrzebnych do lekcji, brak zeszytu lub zeszytu ćwiczeń.</w:t>
      </w:r>
    </w:p>
    <w:p w14:paraId="189AB5DB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- Uczeń ma prawo do dwukrotnego zgłoszenia nieprzygotowania w półroczu. </w:t>
      </w:r>
    </w:p>
    <w:p w14:paraId="023F4ECF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- Wykaz osób nieprzygotowanych przedstawia pisemnie dyżurny klasy przed rozpoczęciem zajęć. </w:t>
      </w:r>
    </w:p>
    <w:p w14:paraId="51BF00D0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- Nieprzygotowania nie obejmują wcześniej zapowiedzianych testów (sprawdzianów) oraz innych prac pisemnych lub kartkówek, a także zapowiedzianych powtórzeń materiału.</w:t>
      </w:r>
    </w:p>
    <w:p w14:paraId="278F0C73" w14:textId="36702ADF" w:rsidR="0026081D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- Nieprzygotowania niewykorzystane w danym półroczu nie przechodzą na półrocze kolejne. </w:t>
      </w:r>
    </w:p>
    <w:p w14:paraId="618B96E8" w14:textId="77777777" w:rsidR="009F6730" w:rsidRPr="009F6730" w:rsidRDefault="009F6730" w:rsidP="009F67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F6730">
        <w:rPr>
          <w:rFonts w:ascii="Times New Roman" w:hAnsi="Times New Roman"/>
          <w:sz w:val="20"/>
          <w:szCs w:val="20"/>
        </w:rPr>
        <w:t>- Podczas lekcji doskonalone są następujące kompetencje kluczowe (KK):</w:t>
      </w:r>
    </w:p>
    <w:p w14:paraId="4329294F" w14:textId="77777777" w:rsidR="009F6730" w:rsidRPr="009F6730" w:rsidRDefault="009F6730" w:rsidP="009F67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F6730">
        <w:rPr>
          <w:rFonts w:ascii="Times New Roman" w:hAnsi="Times New Roman"/>
          <w:sz w:val="20"/>
          <w:szCs w:val="20"/>
        </w:rPr>
        <w:t>1. kompetencje w zakresie rozumienia i tworzenia informacji,</w:t>
      </w:r>
    </w:p>
    <w:p w14:paraId="1D228C2D" w14:textId="77777777" w:rsidR="009F6730" w:rsidRPr="009F6730" w:rsidRDefault="009F6730" w:rsidP="009F67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F6730">
        <w:rPr>
          <w:rFonts w:ascii="Times New Roman" w:hAnsi="Times New Roman"/>
          <w:sz w:val="20"/>
          <w:szCs w:val="20"/>
        </w:rPr>
        <w:t>2. kompetencje w zakresie wielojęzyczności,</w:t>
      </w:r>
    </w:p>
    <w:p w14:paraId="516850F8" w14:textId="77777777" w:rsidR="009F6730" w:rsidRPr="009F6730" w:rsidRDefault="009F6730" w:rsidP="009F67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F6730">
        <w:rPr>
          <w:rFonts w:ascii="Times New Roman" w:hAnsi="Times New Roman"/>
          <w:sz w:val="20"/>
          <w:szCs w:val="20"/>
        </w:rPr>
        <w:t>3. kompetencje matematyczne oraz kompetencje w zakresie nauk przyrodniczych, technologii i inżynierii,</w:t>
      </w:r>
    </w:p>
    <w:p w14:paraId="29F723E5" w14:textId="77777777" w:rsidR="009F6730" w:rsidRPr="009F6730" w:rsidRDefault="009F6730" w:rsidP="009F67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F6730">
        <w:rPr>
          <w:rFonts w:ascii="Times New Roman" w:hAnsi="Times New Roman"/>
          <w:sz w:val="20"/>
          <w:szCs w:val="20"/>
        </w:rPr>
        <w:t>4. kompetencje cyfrowe,</w:t>
      </w:r>
    </w:p>
    <w:p w14:paraId="0928CDF4" w14:textId="77777777" w:rsidR="009F6730" w:rsidRPr="009F6730" w:rsidRDefault="009F6730" w:rsidP="009F67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F6730">
        <w:rPr>
          <w:rFonts w:ascii="Times New Roman" w:hAnsi="Times New Roman"/>
          <w:sz w:val="20"/>
          <w:szCs w:val="20"/>
        </w:rPr>
        <w:t>5. kompetencje osobiste, społeczne i w zakresie umiejętności uczenia się,</w:t>
      </w:r>
    </w:p>
    <w:p w14:paraId="7D71C13C" w14:textId="77777777" w:rsidR="009F6730" w:rsidRPr="009F6730" w:rsidRDefault="009F6730" w:rsidP="009F67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F6730">
        <w:rPr>
          <w:rFonts w:ascii="Times New Roman" w:hAnsi="Times New Roman"/>
          <w:sz w:val="20"/>
          <w:szCs w:val="20"/>
        </w:rPr>
        <w:t>6. kompetencje obywatelskie,</w:t>
      </w:r>
    </w:p>
    <w:p w14:paraId="100F1276" w14:textId="77777777" w:rsidR="009F6730" w:rsidRPr="009F6730" w:rsidRDefault="009F6730" w:rsidP="009F67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F6730">
        <w:rPr>
          <w:rFonts w:ascii="Times New Roman" w:hAnsi="Times New Roman"/>
          <w:sz w:val="20"/>
          <w:szCs w:val="20"/>
        </w:rPr>
        <w:t>7. kompetencje w zakresie przedsiębiorczości,</w:t>
      </w:r>
    </w:p>
    <w:p w14:paraId="2D43EF7E" w14:textId="77777777" w:rsidR="009F6730" w:rsidRPr="009F6730" w:rsidRDefault="009F6730" w:rsidP="009F67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F6730">
        <w:rPr>
          <w:rFonts w:ascii="Times New Roman" w:hAnsi="Times New Roman"/>
          <w:sz w:val="20"/>
          <w:szCs w:val="20"/>
        </w:rPr>
        <w:t>8. kompetencje w zakresie świadomości i ekspresji kulturalnej.</w:t>
      </w:r>
    </w:p>
    <w:p w14:paraId="22477836" w14:textId="77777777" w:rsidR="009F6730" w:rsidRPr="009F6730" w:rsidRDefault="009F6730" w:rsidP="009F67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F6730">
        <w:rPr>
          <w:rFonts w:ascii="Times New Roman" w:hAnsi="Times New Roman"/>
          <w:sz w:val="20"/>
          <w:szCs w:val="20"/>
        </w:rPr>
        <w:t>Podczas zajęć języka angielskiego realizowane są ponadto treści z zakresu edukacji prozdrowotnej (</w:t>
      </w:r>
      <w:proofErr w:type="spellStart"/>
      <w:r w:rsidRPr="009F6730">
        <w:rPr>
          <w:rFonts w:ascii="Times New Roman" w:hAnsi="Times New Roman"/>
          <w:sz w:val="20"/>
          <w:szCs w:val="20"/>
        </w:rPr>
        <w:t>Ep</w:t>
      </w:r>
      <w:proofErr w:type="spellEnd"/>
      <w:r w:rsidRPr="009F6730">
        <w:rPr>
          <w:rFonts w:ascii="Times New Roman" w:hAnsi="Times New Roman"/>
          <w:sz w:val="20"/>
          <w:szCs w:val="20"/>
        </w:rPr>
        <w:t>) oraz doradztwa zawodowego (</w:t>
      </w:r>
      <w:proofErr w:type="spellStart"/>
      <w:r w:rsidRPr="009F6730">
        <w:rPr>
          <w:rFonts w:ascii="Times New Roman" w:hAnsi="Times New Roman"/>
          <w:sz w:val="20"/>
          <w:szCs w:val="20"/>
        </w:rPr>
        <w:t>Dz</w:t>
      </w:r>
      <w:proofErr w:type="spellEnd"/>
      <w:r w:rsidRPr="009F6730">
        <w:rPr>
          <w:rFonts w:ascii="Times New Roman" w:hAnsi="Times New Roman"/>
          <w:sz w:val="20"/>
          <w:szCs w:val="20"/>
        </w:rPr>
        <w:t>).</w:t>
      </w:r>
    </w:p>
    <w:p w14:paraId="08297D30" w14:textId="77777777" w:rsidR="009F6730" w:rsidRPr="00F0443C" w:rsidRDefault="009F6730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14:paraId="35DD5CF0" w14:textId="77777777" w:rsidR="0026081D" w:rsidRPr="005C65BD" w:rsidRDefault="0026081D" w:rsidP="00E3706E">
      <w:pPr>
        <w:pStyle w:val="Akapitzlist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mallCaps/>
          <w:sz w:val="28"/>
          <w:szCs w:val="28"/>
        </w:rPr>
      </w:pPr>
      <w:proofErr w:type="spellStart"/>
      <w:r w:rsidRPr="005C65BD">
        <w:rPr>
          <w:rFonts w:ascii="Times New Roman" w:hAnsi="Times New Roman" w:cs="Times New Roman"/>
          <w:b/>
          <w:smallCaps/>
          <w:sz w:val="28"/>
          <w:szCs w:val="28"/>
        </w:rPr>
        <w:t>Ocenianie</w:t>
      </w:r>
      <w:proofErr w:type="spellEnd"/>
      <w:r w:rsidRPr="005C65BD"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  <w:proofErr w:type="spellStart"/>
      <w:r w:rsidRPr="005C65BD">
        <w:rPr>
          <w:rFonts w:ascii="Times New Roman" w:hAnsi="Times New Roman" w:cs="Times New Roman"/>
          <w:b/>
          <w:smallCaps/>
          <w:sz w:val="28"/>
          <w:szCs w:val="28"/>
        </w:rPr>
        <w:t>bieżące</w:t>
      </w:r>
      <w:proofErr w:type="spellEnd"/>
      <w:r w:rsidRPr="005C65BD"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</w:p>
    <w:tbl>
      <w:tblPr>
        <w:tblW w:w="5000" w:type="pct"/>
        <w:tblInd w:w="103" w:type="dxa"/>
        <w:tblLayout w:type="fixed"/>
        <w:tblLook w:val="01E0" w:firstRow="1" w:lastRow="1" w:firstColumn="1" w:lastColumn="1" w:noHBand="0" w:noVBand="0"/>
      </w:tblPr>
      <w:tblGrid>
        <w:gridCol w:w="1814"/>
        <w:gridCol w:w="13800"/>
      </w:tblGrid>
      <w:tr w:rsidR="0026081D" w14:paraId="63376BB9" w14:textId="77777777" w:rsidTr="00DB2BB2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32FC5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Obszary podlegające ocenie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3E1C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Sposoby sprawdzania osiągnięć edukacyjnych</w:t>
            </w:r>
          </w:p>
        </w:tc>
      </w:tr>
      <w:tr w:rsidR="0026081D" w:rsidRPr="00F0443C" w14:paraId="177A560C" w14:textId="77777777" w:rsidTr="00DB2BB2"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C70D8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wypowiedzi pisemne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0A1A" w14:textId="77777777" w:rsidR="0026081D" w:rsidRPr="00F0443C" w:rsidRDefault="0026081D" w:rsidP="00E370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Testy (sprawdziany)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>- są zapowiadane z min. tygodniowym wyprzedzeniem, podsumowują dział lub kilka działów (ustala nauczyciel)</w:t>
            </w:r>
          </w:p>
        </w:tc>
      </w:tr>
      <w:tr w:rsidR="0026081D" w:rsidRPr="00F0443C" w14:paraId="14062B9D" w14:textId="77777777" w:rsidTr="00DB2BB2">
        <w:trPr>
          <w:trHeight w:val="290"/>
        </w:trPr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D297" w14:textId="77777777" w:rsidR="0026081D" w:rsidRPr="00F0443C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C898" w14:textId="77777777" w:rsidR="0026081D" w:rsidRPr="00F0443C" w:rsidRDefault="0026081D" w:rsidP="00E370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Kartkówki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>- obejmują materiał z max. trzech ostatnich lekcji, nie muszą być zapowiadane z wyprzedzeniem</w:t>
            </w:r>
          </w:p>
        </w:tc>
      </w:tr>
      <w:tr w:rsidR="0026081D" w:rsidRPr="00F0443C" w14:paraId="7E964134" w14:textId="77777777" w:rsidTr="00DB2BB2"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3E8F2" w14:textId="77777777" w:rsidR="0026081D" w:rsidRPr="00F0443C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6D9F" w14:textId="77777777" w:rsidR="0026081D" w:rsidRPr="00F0443C" w:rsidRDefault="0026081D" w:rsidP="00E370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Dłuższe prace pisemne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 xml:space="preserve"> (listy, e-maile, itp.)</w:t>
            </w:r>
          </w:p>
        </w:tc>
      </w:tr>
      <w:tr w:rsidR="0026081D" w:rsidRPr="00F0443C" w14:paraId="31BC5E03" w14:textId="77777777" w:rsidTr="00DB2BB2"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05CED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wypowiedzi ustne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E5A9" w14:textId="77777777" w:rsidR="0026081D" w:rsidRPr="00F0443C" w:rsidRDefault="0026081D" w:rsidP="00E370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443C">
              <w:rPr>
                <w:rFonts w:ascii="Times New Roman" w:hAnsi="Times New Roman"/>
                <w:sz w:val="20"/>
                <w:szCs w:val="20"/>
              </w:rPr>
              <w:t xml:space="preserve">odpowiedź na pytania, </w:t>
            </w: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również spersonalizowane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 xml:space="preserve">, scenka, </w:t>
            </w: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dialog z nauczycielem</w:t>
            </w:r>
          </w:p>
        </w:tc>
      </w:tr>
      <w:tr w:rsidR="0026081D" w:rsidRPr="00F0443C" w14:paraId="6A090229" w14:textId="77777777" w:rsidTr="00DB2BB2"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F55DC" w14:textId="77777777" w:rsidR="0026081D" w:rsidRPr="00F0443C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9850" w14:textId="77777777" w:rsidR="0026081D" w:rsidRPr="00F0443C" w:rsidRDefault="0026081D" w:rsidP="00E370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Ocena znajomości słownictwa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>- może być dokonana w formie krótkiej kartkówki</w:t>
            </w:r>
          </w:p>
        </w:tc>
      </w:tr>
      <w:tr w:rsidR="0026081D" w:rsidRPr="00F0443C" w14:paraId="67B6BBB7" w14:textId="77777777" w:rsidTr="00DB2BB2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4DB92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praca na lekcji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879D5" w14:textId="77777777" w:rsidR="0026081D" w:rsidRPr="00F0443C" w:rsidRDefault="0026081D" w:rsidP="00E370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443C">
              <w:rPr>
                <w:rFonts w:ascii="Times New Roman" w:hAnsi="Times New Roman"/>
                <w:sz w:val="20"/>
                <w:szCs w:val="20"/>
              </w:rPr>
              <w:t xml:space="preserve">Uczeń za pracę na lekcji otrzymuje </w:t>
            </w: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pieczątki motywacyjne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>; za każde 15 pieczątek otrzymuje ocenę celującą (lub za 10 pieczątek ocenę bardzo dobrą- do wyboru przez ucznia)</w:t>
            </w:r>
          </w:p>
        </w:tc>
      </w:tr>
      <w:tr w:rsidR="0026081D" w:rsidRPr="00F0443C" w14:paraId="7C58E2BF" w14:textId="77777777" w:rsidTr="00DB2BB2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C456D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inne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60A8" w14:textId="77777777" w:rsidR="0026081D" w:rsidRPr="00F0443C" w:rsidRDefault="0026081D" w:rsidP="00E370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443C">
              <w:rPr>
                <w:rFonts w:ascii="Times New Roman" w:hAnsi="Times New Roman"/>
                <w:sz w:val="20"/>
                <w:szCs w:val="20"/>
              </w:rPr>
              <w:t>Prace projektowe, wykonywane na lekcji, oceniane są według odrębnych zasad, ujętych w niniejszym dokumencie.</w:t>
            </w:r>
          </w:p>
        </w:tc>
      </w:tr>
    </w:tbl>
    <w:p w14:paraId="0454B50E" w14:textId="77777777" w:rsidR="0026081D" w:rsidRPr="00F0443C" w:rsidRDefault="0026081D" w:rsidP="00E3706E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0"/>
          <w:szCs w:val="20"/>
          <w:u w:val="single"/>
        </w:rPr>
      </w:pPr>
      <w:r w:rsidRPr="00F0443C">
        <w:rPr>
          <w:rFonts w:ascii="Times New Roman" w:hAnsi="Times New Roman"/>
          <w:b/>
          <w:i/>
          <w:sz w:val="20"/>
          <w:szCs w:val="20"/>
          <w:u w:val="single"/>
        </w:rPr>
        <w:t>SZCZEGÓŁOWE ZASADY OCENIANIA I POPRAWY TESTÓW (SPRAWDZIANÓW)</w:t>
      </w:r>
    </w:p>
    <w:p w14:paraId="40B29AC0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Testy (sprawdziany) oceniane są punktowo, a punkty zostają przeliczone na oceny według następującej skali:</w:t>
      </w:r>
    </w:p>
    <w:tbl>
      <w:tblPr>
        <w:tblW w:w="2880" w:type="dxa"/>
        <w:jc w:val="center"/>
        <w:tblLayout w:type="fixed"/>
        <w:tblLook w:val="01E0" w:firstRow="1" w:lastRow="1" w:firstColumn="1" w:lastColumn="1" w:noHBand="0" w:noVBand="0"/>
      </w:tblPr>
      <w:tblGrid>
        <w:gridCol w:w="1620"/>
        <w:gridCol w:w="1260"/>
      </w:tblGrid>
      <w:tr w:rsidR="0026081D" w14:paraId="4A69A319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7883A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zakres procentowy (%)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1CFB2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ocena</w:t>
            </w:r>
          </w:p>
        </w:tc>
      </w:tr>
      <w:tr w:rsidR="0026081D" w14:paraId="7A5BF67D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2E234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0-29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C2D9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26081D" w14:paraId="2FF0D16C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C1CC3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30-49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8285A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26081D" w14:paraId="097CC8CC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EF613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50-69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30894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26081D" w14:paraId="3525B898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FE1F9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70-89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CD936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26081D" w14:paraId="0F3E8E61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801B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90-99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A39F8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26081D" w14:paraId="30FD9988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8DAF4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4B9EE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</w:tbl>
    <w:p w14:paraId="0BF7C77B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Zgodnie ze statutem ZPO w Ruszczy, uczeń może przystąpić do poprawy każdej oceny. </w:t>
      </w:r>
      <w:r w:rsidRPr="00F0443C">
        <w:rPr>
          <w:rFonts w:ascii="Times New Roman" w:hAnsi="Times New Roman"/>
          <w:color w:val="000000"/>
          <w:sz w:val="20"/>
          <w:szCs w:val="20"/>
        </w:rPr>
        <w:t xml:space="preserve">Obie oceny wpisywane są do dziennika według wzoru 2/4 (2 ze sprawdzianu, 4 z poprawy). Przy wystawianiu oceny okresowej/ rocznej bierze się pod uwagę obydwie oceny. </w:t>
      </w:r>
      <w:r w:rsidRPr="00F0443C">
        <w:rPr>
          <w:rFonts w:ascii="Times New Roman" w:hAnsi="Times New Roman"/>
          <w:b/>
          <w:color w:val="000000"/>
          <w:sz w:val="20"/>
          <w:szCs w:val="20"/>
        </w:rPr>
        <w:t>Uczeń może poprawić ocenę w ciągu dwóch tygodni od jej wystawienia.</w:t>
      </w:r>
    </w:p>
    <w:p w14:paraId="3BAC81B1" w14:textId="77777777" w:rsidR="0026081D" w:rsidRPr="00F0443C" w:rsidRDefault="0026081D" w:rsidP="00E3706E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0"/>
          <w:szCs w:val="20"/>
          <w:u w:val="single"/>
        </w:rPr>
      </w:pPr>
    </w:p>
    <w:p w14:paraId="63F82C21" w14:textId="77777777" w:rsidR="0026081D" w:rsidRPr="00F0443C" w:rsidRDefault="0026081D" w:rsidP="00E3706E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0"/>
          <w:szCs w:val="20"/>
          <w:u w:val="single"/>
        </w:rPr>
      </w:pPr>
      <w:r w:rsidRPr="00F0443C">
        <w:rPr>
          <w:rFonts w:ascii="Times New Roman" w:hAnsi="Times New Roman"/>
          <w:b/>
          <w:i/>
          <w:sz w:val="20"/>
          <w:szCs w:val="20"/>
          <w:u w:val="single"/>
        </w:rPr>
        <w:t>NIEOBECNOŚCI UCZNIA</w:t>
      </w:r>
    </w:p>
    <w:p w14:paraId="42C1DD1B" w14:textId="77777777" w:rsidR="0026081D" w:rsidRPr="00F0443C" w:rsidRDefault="0026081D" w:rsidP="00E3706E">
      <w:pPr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W przypadku usprawiedliwionej nieobecności na sprawdzianie, uczeń ma obowiązek napisać zaległy test w uzgodnionym </w:t>
      </w:r>
    </w:p>
    <w:p w14:paraId="224C3CF6" w14:textId="77777777" w:rsidR="0026081D" w:rsidRPr="00F0443C" w:rsidRDefault="0026081D" w:rsidP="00E3706E">
      <w:pPr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z nauczycielem terminie w ciągu dwóch tygodni od daty powrotu do szkoły. Po nieobecności w szkole uczeń ma obowiązek uzupełnić wszelkie braki w zeszycie przedmiotowym i samodzielnie przyswoić zakres wiedzy omawiany podczas nieobecności. W przypadku trudności, należy zgłosić je nauczycielowi i ten, podczas indywidualnych konsultacji, omówi problematyczny materiał. </w:t>
      </w:r>
    </w:p>
    <w:p w14:paraId="61CB6F46" w14:textId="77777777" w:rsidR="0026081D" w:rsidRDefault="0026081D" w:rsidP="00E3706E">
      <w:pPr>
        <w:pStyle w:val="paragraph"/>
        <w:spacing w:beforeAutospacing="0" w:after="0" w:afterAutospacing="0"/>
        <w:textAlignment w:val="baseline"/>
        <w:rPr>
          <w:sz w:val="20"/>
          <w:szCs w:val="20"/>
        </w:rPr>
      </w:pPr>
    </w:p>
    <w:p w14:paraId="5478BC53" w14:textId="77777777" w:rsidR="0026081D" w:rsidRPr="005C65BD" w:rsidRDefault="0026081D" w:rsidP="00E3706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C65BD">
        <w:rPr>
          <w:rFonts w:ascii="Times New Roman" w:hAnsi="Times New Roman"/>
          <w:b/>
          <w:sz w:val="28"/>
          <w:szCs w:val="28"/>
        </w:rPr>
        <w:t>III. WYMAGANIA EDUKACYJNE NIEZBĘDNE DO UZYSKANIA POSZCZEGÓLNYCH OCEN BIEŻĄCYCH</w:t>
      </w:r>
    </w:p>
    <w:p w14:paraId="72B4226D" w14:textId="23F1F297" w:rsidR="0026081D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Poniższe wymagania mogą zostać dostosowane przez nauczyciela do potrzeb wynikających z możliwości klasy, z którą pracuje oraz zasad oceniania, wynikających ze Statutu.</w:t>
      </w:r>
    </w:p>
    <w:p w14:paraId="380E9343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B3EE7E" w14:textId="3239316C" w:rsidR="00AB3955" w:rsidRPr="0026081D" w:rsidRDefault="00AB3955" w:rsidP="00E3706E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WELCOME UNIT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80" w:firstRow="0" w:lastRow="0" w:firstColumn="1" w:lastColumn="0" w:noHBand="1" w:noVBand="1"/>
      </w:tblPr>
      <w:tblGrid>
        <w:gridCol w:w="837"/>
        <w:gridCol w:w="2887"/>
        <w:gridCol w:w="2888"/>
        <w:gridCol w:w="2888"/>
        <w:gridCol w:w="2888"/>
        <w:gridCol w:w="2888"/>
      </w:tblGrid>
      <w:tr w:rsidR="00C06E45" w:rsidRPr="003B4A27" w14:paraId="0DB3EE85" w14:textId="77777777" w:rsidTr="0026081D"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7F" w14:textId="77777777" w:rsidR="00AB3955" w:rsidRPr="003B4A27" w:rsidRDefault="00AB3955" w:rsidP="00E370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87" w:type="dxa"/>
            <w:shd w:val="clear" w:color="auto" w:fill="auto"/>
            <w:vAlign w:val="center"/>
          </w:tcPr>
          <w:p w14:paraId="0DB3EE80" w14:textId="77777777" w:rsidR="00AB3955" w:rsidRPr="003B4A27" w:rsidRDefault="00AB3955" w:rsidP="00E370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88" w:type="dxa"/>
            <w:shd w:val="clear" w:color="auto" w:fill="auto"/>
            <w:vAlign w:val="center"/>
          </w:tcPr>
          <w:p w14:paraId="0DB3EE81" w14:textId="77777777" w:rsidR="00AB3955" w:rsidRPr="003B4A27" w:rsidRDefault="00AB3955" w:rsidP="00E370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888" w:type="dxa"/>
            <w:shd w:val="clear" w:color="auto" w:fill="auto"/>
            <w:vAlign w:val="center"/>
          </w:tcPr>
          <w:p w14:paraId="0DB3EE82" w14:textId="77777777" w:rsidR="00AB3955" w:rsidRPr="003B4A27" w:rsidRDefault="00AB3955" w:rsidP="00E370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88" w:type="dxa"/>
            <w:shd w:val="clear" w:color="auto" w:fill="auto"/>
            <w:vAlign w:val="center"/>
          </w:tcPr>
          <w:p w14:paraId="0DB3EE83" w14:textId="77777777" w:rsidR="00AB3955" w:rsidRPr="003B4A27" w:rsidRDefault="00AB3955" w:rsidP="00E370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88" w:type="dxa"/>
            <w:shd w:val="clear" w:color="auto" w:fill="auto"/>
            <w:vAlign w:val="center"/>
          </w:tcPr>
          <w:p w14:paraId="0DB3EE84" w14:textId="77777777" w:rsidR="00AB3955" w:rsidRPr="003B4A27" w:rsidRDefault="00AB3955" w:rsidP="00E370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C06E45" w:rsidRPr="003B4A27" w14:paraId="0DB3EEB9" w14:textId="77777777" w:rsidTr="0026081D">
        <w:trPr>
          <w:trHeight w:val="1575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86" w14:textId="77777777" w:rsidR="00AB3955" w:rsidRPr="003B4A27" w:rsidRDefault="00AD4AF2" w:rsidP="00E3706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Znajomość </w:t>
            </w:r>
            <w:r w:rsidR="00AB3955"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środków językowych</w:t>
            </w:r>
          </w:p>
        </w:tc>
        <w:tc>
          <w:tcPr>
            <w:tcW w:w="2887" w:type="dxa"/>
            <w:shd w:val="clear" w:color="auto" w:fill="auto"/>
          </w:tcPr>
          <w:p w14:paraId="0DB3EE87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</w:t>
            </w:r>
            <w:r w:rsidRPr="003B4A27">
              <w:rPr>
                <w:rFonts w:ascii="Times New Roman" w:eastAsia="Times New Roman" w:hAnsi="Times New Roman" w:cs="Times New Roman"/>
              </w:rPr>
              <w:t>nazywa</w:t>
            </w:r>
            <w:r w:rsidR="00C61186"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721309">
              <w:rPr>
                <w:rFonts w:ascii="Times New Roman" w:eastAsia="Times New Roman" w:hAnsi="Times New Roman" w:cs="Times New Roman"/>
              </w:rPr>
              <w:t>czynności życia codziennego, artykuły spożywcze, umiejętności, formy spędzania wolnego czasu, przedmioty nauczania, zasady panujące w szkole.</w:t>
            </w:r>
          </w:p>
          <w:p w14:paraId="0DB3EE88" w14:textId="77777777" w:rsidR="00C61186" w:rsidRPr="003B4A27" w:rsidRDefault="00C61186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Ma </w:t>
            </w:r>
            <w:r w:rsidR="00943750" w:rsidRPr="003B4A27">
              <w:rPr>
                <w:rFonts w:ascii="Times New Roman" w:eastAsia="Times New Roman" w:hAnsi="Times New Roman" w:cs="Times New Roman"/>
              </w:rPr>
              <w:t xml:space="preserve">duże </w:t>
            </w:r>
            <w:r w:rsidRPr="003B4A27">
              <w:rPr>
                <w:rFonts w:ascii="Times New Roman" w:eastAsia="Times New Roman" w:hAnsi="Times New Roman" w:cs="Times New Roman"/>
              </w:rPr>
              <w:t>trudności z</w:t>
            </w:r>
            <w:r w:rsidR="00721309">
              <w:rPr>
                <w:rFonts w:ascii="Times New Roman" w:eastAsia="Times New Roman" w:hAnsi="Times New Roman" w:cs="Times New Roman"/>
              </w:rPr>
              <w:t>e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721309">
              <w:rPr>
                <w:rFonts w:ascii="Times New Roman" w:eastAsia="Times New Roman" w:hAnsi="Times New Roman" w:cs="Times New Roman"/>
              </w:rPr>
              <w:t>zbudowaniem</w:t>
            </w:r>
            <w:r w:rsidR="00943750" w:rsidRPr="003B4A27">
              <w:rPr>
                <w:rFonts w:ascii="Times New Roman" w:eastAsia="Times New Roman" w:hAnsi="Times New Roman" w:cs="Times New Roman"/>
              </w:rPr>
              <w:t xml:space="preserve"> i użyciem </w:t>
            </w:r>
            <w:r w:rsidR="00721309">
              <w:rPr>
                <w:rFonts w:ascii="Times New Roman" w:eastAsia="Times New Roman" w:hAnsi="Times New Roman" w:cs="Times New Roman"/>
              </w:rPr>
              <w:t xml:space="preserve">konstrukcji </w:t>
            </w:r>
            <w:r w:rsidR="00721309">
              <w:rPr>
                <w:rFonts w:ascii="Times New Roman" w:eastAsia="Times New Roman" w:hAnsi="Times New Roman" w:cs="Times New Roman"/>
                <w:i/>
              </w:rPr>
              <w:t>love/</w:t>
            </w:r>
            <w:proofErr w:type="spellStart"/>
            <w:r w:rsidR="00721309">
              <w:rPr>
                <w:rFonts w:ascii="Times New Roman" w:eastAsia="Times New Roman" w:hAnsi="Times New Roman" w:cs="Times New Roman"/>
                <w:i/>
              </w:rPr>
              <w:t>like</w:t>
            </w:r>
            <w:proofErr w:type="spellEnd"/>
            <w:r w:rsidR="00721309">
              <w:rPr>
                <w:rFonts w:ascii="Times New Roman" w:eastAsia="Times New Roman" w:hAnsi="Times New Roman" w:cs="Times New Roman"/>
                <w:i/>
              </w:rPr>
              <w:t>/</w:t>
            </w:r>
            <w:proofErr w:type="spellStart"/>
            <w:r w:rsidR="00721309">
              <w:rPr>
                <w:rFonts w:ascii="Times New Roman" w:eastAsia="Times New Roman" w:hAnsi="Times New Roman" w:cs="Times New Roman"/>
                <w:i/>
              </w:rPr>
              <w:t>don’t</w:t>
            </w:r>
            <w:proofErr w:type="spellEnd"/>
            <w:r w:rsidR="0072130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721309">
              <w:rPr>
                <w:rFonts w:ascii="Times New Roman" w:eastAsia="Times New Roman" w:hAnsi="Times New Roman" w:cs="Times New Roman"/>
                <w:i/>
              </w:rPr>
              <w:t>like</w:t>
            </w:r>
            <w:proofErr w:type="spellEnd"/>
            <w:r w:rsidR="00721309">
              <w:rPr>
                <w:rFonts w:ascii="Times New Roman" w:eastAsia="Times New Roman" w:hAnsi="Times New Roman" w:cs="Times New Roman"/>
                <w:i/>
              </w:rPr>
              <w:t>/</w:t>
            </w:r>
            <w:proofErr w:type="spellStart"/>
            <w:r w:rsidR="00721309">
              <w:rPr>
                <w:rFonts w:ascii="Times New Roman" w:eastAsia="Times New Roman" w:hAnsi="Times New Roman" w:cs="Times New Roman"/>
                <w:i/>
              </w:rPr>
              <w:t>hate</w:t>
            </w:r>
            <w:proofErr w:type="spellEnd"/>
            <w:r w:rsidR="00721309">
              <w:rPr>
                <w:rFonts w:ascii="Times New Roman" w:eastAsia="Times New Roman" w:hAnsi="Times New Roman" w:cs="Times New Roman"/>
              </w:rPr>
              <w:t xml:space="preserve"> + czasownik z </w:t>
            </w:r>
            <w:r w:rsidR="00721309">
              <w:rPr>
                <w:rFonts w:ascii="Times New Roman" w:eastAsia="Times New Roman" w:hAnsi="Times New Roman" w:cs="Times New Roman"/>
                <w:i/>
              </w:rPr>
              <w:t>–</w:t>
            </w:r>
            <w:proofErr w:type="spellStart"/>
            <w:r w:rsidR="00721309">
              <w:rPr>
                <w:rFonts w:ascii="Times New Roman" w:eastAsia="Times New Roman" w:hAnsi="Times New Roman" w:cs="Times New Roman"/>
                <w:i/>
              </w:rPr>
              <w:t>ing</w:t>
            </w:r>
            <w:proofErr w:type="spellEnd"/>
            <w:r w:rsidR="00721309">
              <w:rPr>
                <w:rFonts w:ascii="Times New Roman" w:eastAsia="Times New Roman" w:hAnsi="Times New Roman" w:cs="Times New Roman"/>
              </w:rPr>
              <w:t>.</w:t>
            </w:r>
          </w:p>
          <w:p w14:paraId="0DB3EE89" w14:textId="48C6A3D3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Często niepoprawnie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E95AA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czasie </w:t>
            </w:r>
            <w:proofErr w:type="spellStart"/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72130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8A" w14:textId="2DB8FF1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</w:t>
            </w:r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rzeczowników policzalnych i</w:t>
            </w:r>
            <w:r w:rsidR="000826B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niepoliczalnych z</w:t>
            </w:r>
            <w:r w:rsidR="000826B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 xml:space="preserve">przedimkami </w:t>
            </w:r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a/</w:t>
            </w:r>
            <w:proofErr w:type="spellStart"/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an</w:t>
            </w:r>
            <w:proofErr w:type="spellEnd"/>
            <w:r w:rsidR="0072130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8B" w14:textId="52830321" w:rsidR="00943750" w:rsidRPr="003B4A27" w:rsidRDefault="0094375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Często popełnia błędy, tworzą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c zdania twierdzące, przeczące, pytania ogólne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konstrukcją </w:t>
            </w:r>
            <w:proofErr w:type="spellStart"/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is</w:t>
            </w:r>
            <w:proofErr w:type="spellEnd"/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/</w:t>
            </w:r>
            <w:proofErr w:type="spellStart"/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are</w:t>
            </w:r>
            <w:proofErr w:type="spellEnd"/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E8C" w14:textId="77777777" w:rsidR="00AB3955" w:rsidRPr="00721309" w:rsidRDefault="0094375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Rzadko poprawnie 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 xml:space="preserve">używa określników ilości: </w:t>
            </w:r>
            <w:proofErr w:type="spellStart"/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some</w:t>
            </w:r>
            <w:proofErr w:type="spellEnd"/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any</w:t>
            </w:r>
            <w:proofErr w:type="spellEnd"/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, a lot of, much/many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8D" w14:textId="3123824C" w:rsidR="00721309" w:rsidRPr="00721309" w:rsidRDefault="00721309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Często niepoprawnie buduj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e zdania twierdzące, przeczące, pytania ogólne i</w:t>
            </w:r>
            <w:r w:rsidR="00EF77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8E" w14:textId="1BE34653" w:rsidR="00721309" w:rsidRDefault="00721309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</w:t>
            </w:r>
            <w:r w:rsidR="001E553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budowanie</w:t>
            </w:r>
            <w:r w:rsidR="005E6680">
              <w:rPr>
                <w:rFonts w:ascii="Times New Roman" w:eastAsia="Times New Roman" w:hAnsi="Times New Roman" w:cs="Times New Roman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 xml:space="preserve"> zdań twierdzących, przeczących, pytań ogólnych i</w:t>
            </w:r>
            <w:r w:rsidR="001E553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szczegółowych oraz krótkich odpowiedzi z czasownikiem modalnym </w:t>
            </w:r>
            <w:r>
              <w:rPr>
                <w:rFonts w:ascii="Times New Roman" w:eastAsia="Times New Roman" w:hAnsi="Times New Roman" w:cs="Times New Roman"/>
                <w:i/>
              </w:rPr>
              <w:t>can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B3EE8F" w14:textId="24208F9E" w:rsidR="00721309" w:rsidRDefault="005E668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Rzadko poprawnie buduje zdania twierdzące i</w:t>
            </w:r>
            <w:r w:rsidR="001E553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przeczące z</w:t>
            </w:r>
            <w:r w:rsidR="001E553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must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B3EE90" w14:textId="79719FE2" w:rsidR="005E6680" w:rsidRPr="003B4A27" w:rsidRDefault="005E668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duże trudności z</w:t>
            </w:r>
            <w:r w:rsidR="001E553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budowaniem zdań twierdzących, przeczących, pytań ogólnych i krótkich odpowiedzi z konstrukcją czasu przyszłego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be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going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to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88" w:type="dxa"/>
            <w:shd w:val="clear" w:color="auto" w:fill="auto"/>
          </w:tcPr>
          <w:p w14:paraId="0DB3EE91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i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5E6680">
              <w:rPr>
                <w:rFonts w:ascii="Times New Roman" w:eastAsia="Times New Roman" w:hAnsi="Times New Roman" w:cs="Times New Roman"/>
              </w:rPr>
              <w:t>czynności życia codziennego, artykuły spożywcze, umiejętności, formy spędzania wolnego czasu, przedmioty nauczania, zasady panujące w szkole.</w:t>
            </w:r>
          </w:p>
          <w:p w14:paraId="0DB3EE92" w14:textId="77777777" w:rsidR="00943750" w:rsidRPr="003B4A27" w:rsidRDefault="0094375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pewne trudności z</w:t>
            </w:r>
            <w:r w:rsidR="005E6680">
              <w:rPr>
                <w:rFonts w:ascii="Times New Roman" w:eastAsia="Times New Roman" w:hAnsi="Times New Roman" w:cs="Times New Roman"/>
              </w:rPr>
              <w:t>e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5E6680">
              <w:rPr>
                <w:rFonts w:ascii="Times New Roman" w:eastAsia="Times New Roman" w:hAnsi="Times New Roman" w:cs="Times New Roman"/>
              </w:rPr>
              <w:t>zbudowaniem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i użyciem 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konstrukcji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love/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like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</w:rPr>
              <w:t>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don’t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like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</w:rPr>
              <w:t>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hate</w:t>
            </w:r>
            <w:proofErr w:type="spellEnd"/>
            <w:r w:rsidR="005E6680">
              <w:rPr>
                <w:rFonts w:ascii="Times New Roman" w:eastAsia="Times New Roman" w:hAnsi="Times New Roman" w:cs="Times New Roman"/>
              </w:rPr>
              <w:t xml:space="preserve"> + czasownik z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–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ing</w:t>
            </w:r>
            <w:proofErr w:type="spellEnd"/>
            <w:r w:rsidR="005E6680">
              <w:rPr>
                <w:rFonts w:ascii="Times New Roman" w:eastAsia="Times New Roman" w:hAnsi="Times New Roman" w:cs="Times New Roman"/>
              </w:rPr>
              <w:t>.</w:t>
            </w:r>
          </w:p>
          <w:p w14:paraId="0DB3EE93" w14:textId="7B4D477A" w:rsidR="00943750" w:rsidRPr="003B4A27" w:rsidRDefault="0094375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Czasem niepoprawnie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E95AA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czasie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4" w14:textId="2C3709C3" w:rsidR="00943750" w:rsidRPr="003B4A27" w:rsidRDefault="0094375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używa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rzeczowników policzalnych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niepoliczalnych z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przedimkami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an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5" w14:textId="446748E1" w:rsidR="00943750" w:rsidRPr="003B4A27" w:rsidRDefault="0094375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Dość często popełnia błędy, </w:t>
            </w:r>
            <w:r w:rsidR="005E6680" w:rsidRPr="003B4A27">
              <w:rPr>
                <w:rFonts w:ascii="Times New Roman" w:eastAsia="Times New Roman" w:hAnsi="Times New Roman" w:cs="Times New Roman"/>
                <w:color w:val="000000"/>
              </w:rPr>
              <w:t>tworzą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c zdania twierdzące, przeczące, pytania ogólne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konstrukcją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is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are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E96" w14:textId="77777777" w:rsidR="00943750" w:rsidRPr="003B4A27" w:rsidRDefault="0094375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niepoprawnie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używa określników ilości: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some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any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, a lot of, much/many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7" w14:textId="77777777" w:rsidR="00AB3955" w:rsidRPr="005E6680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pewne trudności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budowaniem zdań twierdzących, przeczących, pytań ogólnych i szczegółowych oraz krótkich odpowiedzi w czasie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8" w14:textId="4D7E0127" w:rsidR="005E6680" w:rsidRPr="005E6680" w:rsidRDefault="005E668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 buduje zdania twierdzące, przeczące, pytania ogólne 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9" w14:textId="544BB8C5" w:rsidR="005E6680" w:rsidRPr="00733D22" w:rsidRDefault="005E668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Dość często popełnia błędy, budując zdania twierdzące i przeczące z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A" w14:textId="0365BC65" w:rsidR="00733D22" w:rsidRPr="003B4A27" w:rsidRDefault="00733D22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Częściowo niepoprawnie buduje zdania twierdzące, przeczące, pytania ogólne 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krótkie odpowiedzi z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konstrukcją czasu przyszłego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be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going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888" w:type="dxa"/>
            <w:shd w:val="clear" w:color="auto" w:fill="auto"/>
          </w:tcPr>
          <w:p w14:paraId="0DB3EE9B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W większości zna i na ogół poprawnie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5E6680">
              <w:rPr>
                <w:rFonts w:ascii="Times New Roman" w:eastAsia="Times New Roman" w:hAnsi="Times New Roman" w:cs="Times New Roman"/>
              </w:rPr>
              <w:t>czynności życia codziennego, artykuły spożywcze, umiejętności, formy spędzania wolnego czasu, przedmioty nauczania, zasady panujące w szkole.</w:t>
            </w:r>
          </w:p>
          <w:p w14:paraId="0DB3EE9C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5E6680">
              <w:rPr>
                <w:rFonts w:ascii="Times New Roman" w:eastAsia="Times New Roman" w:hAnsi="Times New Roman" w:cs="Times New Roman"/>
              </w:rPr>
              <w:t>buduje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i używa 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konstrukcji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love/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like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</w:rPr>
              <w:t>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don’t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like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</w:rPr>
              <w:t>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hate</w:t>
            </w:r>
            <w:proofErr w:type="spellEnd"/>
            <w:r w:rsidR="005E6680">
              <w:rPr>
                <w:rFonts w:ascii="Times New Roman" w:eastAsia="Times New Roman" w:hAnsi="Times New Roman" w:cs="Times New Roman"/>
              </w:rPr>
              <w:t xml:space="preserve"> + czasownik z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–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ing</w:t>
            </w:r>
            <w:proofErr w:type="spellEnd"/>
            <w:r w:rsidR="005E6680">
              <w:rPr>
                <w:rFonts w:ascii="Times New Roman" w:eastAsia="Times New Roman" w:hAnsi="Times New Roman" w:cs="Times New Roman"/>
              </w:rPr>
              <w:t>.</w:t>
            </w:r>
          </w:p>
          <w:p w14:paraId="0DB3EE9D" w14:textId="6F659783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drobne błędy,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E95AA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odpowiedzi w czasie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E" w14:textId="585A0FBF" w:rsidR="00AB3955" w:rsidRPr="003B4A27" w:rsidRDefault="00300BA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Używa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rzeczowników policzalnych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niepoliczalnych z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przedimkami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an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F" w14:textId="77777777" w:rsidR="00AB3955" w:rsidRPr="003B4A27" w:rsidRDefault="00300BA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Przeważnie poprawnie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tworzy zdania twierdzące, przeczące, pytania ogólne i szczegółowe oraz krótkie odpowiedzi z konstrukcją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is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are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EA0" w14:textId="77777777" w:rsidR="00300BA5" w:rsidRPr="003B4A27" w:rsidRDefault="005E668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Używa określników ilości: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any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, a lot of, much/many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błędy.</w:t>
            </w:r>
          </w:p>
          <w:p w14:paraId="0DB3EEA1" w14:textId="458616E7" w:rsidR="00AB3955" w:rsidRPr="005E6680" w:rsidRDefault="00300BA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470A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2" w14:textId="77777777" w:rsidR="005E6680" w:rsidRPr="005E6680" w:rsidRDefault="005E668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Popełniając drobne błędy, buduje zdania twierdzące, przeczące, pytania ogólne i szczegółowe oraz krótkie odpowiedzi z 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3" w14:textId="77777777" w:rsidR="005E6680" w:rsidRPr="00733D22" w:rsidRDefault="005E668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733D22">
              <w:rPr>
                <w:rFonts w:ascii="Times New Roman" w:eastAsia="Times New Roman" w:hAnsi="Times New Roman" w:cs="Times New Roman"/>
                <w:color w:val="000000"/>
              </w:rPr>
              <w:t xml:space="preserve">zdania twierdzące i przeczące z czasownikiem </w:t>
            </w:r>
            <w:proofErr w:type="spellStart"/>
            <w:r w:rsidR="00733D22"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proofErr w:type="spellEnd"/>
            <w:r w:rsidR="00733D22">
              <w:rPr>
                <w:rFonts w:ascii="Times New Roman" w:eastAsia="Times New Roman" w:hAnsi="Times New Roman" w:cs="Times New Roman"/>
                <w:color w:val="000000"/>
              </w:rPr>
              <w:t>, popełniając nieliczne błędy.</w:t>
            </w:r>
          </w:p>
          <w:p w14:paraId="0DB3EEA4" w14:textId="6446FE7A" w:rsidR="00733D22" w:rsidRPr="003B4A27" w:rsidRDefault="00733D22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Przeważnie poprawnie buduje zdania twierdzące, przeczące, pytania ogólne 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krótkie odpowiedzi z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konstrukcją czasu przyszłego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be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going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888" w:type="dxa"/>
            <w:shd w:val="clear" w:color="auto" w:fill="auto"/>
          </w:tcPr>
          <w:p w14:paraId="0DB3EEA5" w14:textId="77777777" w:rsidR="00300BA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Zna i poprawnie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5E6680">
              <w:rPr>
                <w:rFonts w:ascii="Times New Roman" w:eastAsia="Times New Roman" w:hAnsi="Times New Roman" w:cs="Times New Roman"/>
              </w:rPr>
              <w:t>czynności życia codziennego, artykuły spożywcze, umiejętności, formy spędzania wolnego czasu, przedmioty nauczania, zasady panujące w szkole.</w:t>
            </w:r>
          </w:p>
          <w:p w14:paraId="0DB3EEA6" w14:textId="77777777" w:rsidR="00300BA5" w:rsidRPr="003B4A27" w:rsidRDefault="00300BA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5E6680">
              <w:rPr>
                <w:rFonts w:ascii="Times New Roman" w:eastAsia="Times New Roman" w:hAnsi="Times New Roman" w:cs="Times New Roman"/>
              </w:rPr>
              <w:t>buduje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używa 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konstrukcji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love/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like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</w:rPr>
              <w:t>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don’t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like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</w:rPr>
              <w:t>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hate</w:t>
            </w:r>
            <w:proofErr w:type="spellEnd"/>
            <w:r w:rsidR="005E6680">
              <w:rPr>
                <w:rFonts w:ascii="Times New Roman" w:eastAsia="Times New Roman" w:hAnsi="Times New Roman" w:cs="Times New Roman"/>
              </w:rPr>
              <w:t xml:space="preserve"> + czasownik z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–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ing</w:t>
            </w:r>
            <w:proofErr w:type="spellEnd"/>
            <w:r w:rsidR="005E6680">
              <w:rPr>
                <w:rFonts w:ascii="Times New Roman" w:eastAsia="Times New Roman" w:hAnsi="Times New Roman" w:cs="Times New Roman"/>
              </w:rPr>
              <w:t>.</w:t>
            </w:r>
          </w:p>
          <w:p w14:paraId="0DB3EEA7" w14:textId="20A834CE" w:rsidR="00300BA5" w:rsidRPr="003B4A27" w:rsidRDefault="00300BA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lub niemal bezbłędnie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C4263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present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8" w14:textId="4EF89222" w:rsidR="00AB3955" w:rsidRPr="003B4A27" w:rsidRDefault="00300BA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Poprawnie używa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rzeczowników policzalnych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niepoliczalnych z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przedimkami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an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9" w14:textId="77777777" w:rsidR="00312018" w:rsidRPr="003B4A27" w:rsidRDefault="0031201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tworzy zdania twierdzące, przeczące, pytania ogólne i szczegółowe oraz krótkie odpowiedzi z konstrukcją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is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are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EAA" w14:textId="77777777" w:rsidR="00300BA5" w:rsidRPr="003B4A27" w:rsidRDefault="0031201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bezbłędnie używa określników ilości: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some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any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, a lot of, much/many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B" w14:textId="06215EF2" w:rsidR="00AB3955" w:rsidRPr="005E6680" w:rsidRDefault="0031201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470A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C" w14:textId="77777777" w:rsidR="005E6680" w:rsidRPr="00733D22" w:rsidRDefault="005E668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Poprawnie buduje zdania twierdzące, przeczące, pytania ogólne i szczegółowe oraz krótkie odpowiedzi z 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D" w14:textId="77777777" w:rsidR="00733D22" w:rsidRPr="00733D22" w:rsidRDefault="00733D22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buduje zdania twierdzące i przeczące z czasownikiem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E" w14:textId="4C17F9C8" w:rsidR="00733D22" w:rsidRPr="003B4A27" w:rsidRDefault="00384E12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Bez problemu buduje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buduje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zdania twierdzące, przeczące, pytania ogólne 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krótkie odpowiedzi z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konstrukcją czasu przyszłego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be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going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888" w:type="dxa"/>
            <w:shd w:val="clear" w:color="auto" w:fill="auto"/>
          </w:tcPr>
          <w:p w14:paraId="0DB3EEAF" w14:textId="77777777" w:rsidR="00300BA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poprawnie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5E6680">
              <w:rPr>
                <w:rFonts w:ascii="Times New Roman" w:eastAsia="Times New Roman" w:hAnsi="Times New Roman" w:cs="Times New Roman"/>
              </w:rPr>
              <w:t>czynności życia codziennego, artykuły spożywcze, umiejętności, formy spędzania wolnego czasu, przedmioty nauczania, zasady panujące w szkole.</w:t>
            </w:r>
          </w:p>
          <w:p w14:paraId="0DB3EEB0" w14:textId="77777777" w:rsidR="00300BA5" w:rsidRPr="003B4A27" w:rsidRDefault="0031201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5E6680">
              <w:rPr>
                <w:rFonts w:ascii="Times New Roman" w:eastAsia="Times New Roman" w:hAnsi="Times New Roman" w:cs="Times New Roman"/>
              </w:rPr>
              <w:t>buduje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konstrukcję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love/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like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</w:rPr>
              <w:t>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don’t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like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</w:rPr>
              <w:t>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hate</w:t>
            </w:r>
            <w:proofErr w:type="spellEnd"/>
            <w:r w:rsidR="005E6680">
              <w:rPr>
                <w:rFonts w:ascii="Times New Roman" w:eastAsia="Times New Roman" w:hAnsi="Times New Roman" w:cs="Times New Roman"/>
              </w:rPr>
              <w:t xml:space="preserve"> + czasownik z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–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</w:rPr>
              <w:t>ing</w:t>
            </w:r>
            <w:proofErr w:type="spellEnd"/>
            <w:r w:rsidR="00300BA5" w:rsidRPr="003B4A27">
              <w:rPr>
                <w:rFonts w:ascii="Times New Roman" w:eastAsia="Times New Roman" w:hAnsi="Times New Roman" w:cs="Times New Roman"/>
              </w:rPr>
              <w:t xml:space="preserve">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5E6680">
              <w:rPr>
                <w:rFonts w:ascii="Times New Roman" w:eastAsia="Times New Roman" w:hAnsi="Times New Roman" w:cs="Times New Roman"/>
              </w:rPr>
              <w:t>jej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używa.</w:t>
            </w:r>
          </w:p>
          <w:p w14:paraId="0DB3EEB1" w14:textId="154090DC" w:rsidR="00AB3955" w:rsidRPr="003B4A27" w:rsidRDefault="0031201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C4263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B2" w14:textId="3035FA54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Poprawnie 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i z łatwością </w:t>
            </w:r>
            <w:r w:rsidR="00312018" w:rsidRPr="003B4A27">
              <w:rPr>
                <w:rFonts w:ascii="Times New Roman" w:eastAsia="Times New Roman" w:hAnsi="Times New Roman" w:cs="Times New Roman"/>
              </w:rPr>
              <w:t xml:space="preserve">używa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rzeczowników policzalnych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niepoliczalnych z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przedimkami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an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B3" w14:textId="77777777" w:rsidR="00312018" w:rsidRPr="003B4A27" w:rsidRDefault="0031201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tworzy zdania twierdzące, przeczące, pytania ogólne i szczegółowe oraz krótkie odpowiedzi z konstrukcją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is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/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are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EB4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Swobodnie i bezbłędnie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używa określników ilości: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some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any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, a lot of, much/many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B5" w14:textId="02DCD790" w:rsidR="00AB3955" w:rsidRPr="005E6680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B6" w14:textId="77777777" w:rsidR="005E6680" w:rsidRPr="00733D22" w:rsidRDefault="005E668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Poprawnie i z łatwością buduje zdania twierdzące, przeczące, pytania ogólne i szczegółowe oraz krótkie odpowiedzi z 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B7" w14:textId="77777777" w:rsidR="00733D22" w:rsidRPr="00384E12" w:rsidRDefault="00733D22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Samodzielnie i bezbłędnie buduje zdania twierdzące i przeczące z czasownikiem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B8" w14:textId="7388F4B1" w:rsidR="00384E12" w:rsidRPr="003B4A27" w:rsidRDefault="00384E12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Swobodnie i bezbłędnie buduje zdania twierdzące, przeczące, pytania ogólne 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krótkie odpowiedzi z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konstrukcją czasu przyszłego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be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going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C06E45" w:rsidRPr="003B4A27" w14:paraId="0DB3EECA" w14:textId="77777777" w:rsidTr="0026081D">
        <w:trPr>
          <w:trHeight w:val="2620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BA" w14:textId="77777777" w:rsidR="00AB3955" w:rsidRPr="003B4A27" w:rsidRDefault="00AB3955" w:rsidP="00E3706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887" w:type="dxa"/>
            <w:shd w:val="clear" w:color="auto" w:fill="auto"/>
          </w:tcPr>
          <w:p w14:paraId="0DB3EEBB" w14:textId="3BFDA2AA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</w:t>
            </w:r>
            <w:r w:rsidR="0026081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 w:rsidR="0026081D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rozumieniem poleceń nauczyciela dotyczących sytuacji w klasie, </w:t>
            </w:r>
            <w:r w:rsidRPr="003B4A27">
              <w:rPr>
                <w:rFonts w:ascii="Times New Roman" w:eastAsia="Times New Roman" w:hAnsi="Times New Roman" w:cs="Times New Roman"/>
              </w:rPr>
              <w:t>zwykle niepoprawnie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na nie reaguje.</w:t>
            </w:r>
          </w:p>
          <w:p w14:paraId="0DB3EEBC" w14:textId="45F5DFB3" w:rsidR="00AB3955" w:rsidRPr="003B4A27" w:rsidRDefault="001A70F7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radzi sobie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ze</w:t>
            </w:r>
            <w:r w:rsidR="004033A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znajdowaniem w wypowiedzi określonych informacji.</w:t>
            </w:r>
          </w:p>
          <w:p w14:paraId="0DB3EEBD" w14:textId="77777777" w:rsidR="00AB3955" w:rsidRPr="00384E12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Często popełnia błędy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, określając główną myśl wypowiedzi.</w:t>
            </w:r>
          </w:p>
        </w:tc>
        <w:tc>
          <w:tcPr>
            <w:tcW w:w="2888" w:type="dxa"/>
            <w:shd w:val="clear" w:color="auto" w:fill="auto"/>
          </w:tcPr>
          <w:p w14:paraId="0DB3EEBE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reaguje poprawnie na polecenia nauczyciela dotyczące sytuacji w klasie.</w:t>
            </w:r>
          </w:p>
          <w:p w14:paraId="0DB3EEBF" w14:textId="77777777" w:rsidR="001A70F7" w:rsidRPr="003B4A27" w:rsidRDefault="001A70F7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</w:t>
            </w:r>
            <w:r w:rsidR="00384E12">
              <w:rPr>
                <w:rFonts w:ascii="Times New Roman" w:eastAsia="Times New Roman" w:hAnsi="Times New Roman" w:cs="Times New Roman"/>
              </w:rPr>
              <w:t>znajduje w wypowiedzi określone informacje.</w:t>
            </w:r>
          </w:p>
          <w:p w14:paraId="0DB3EEC0" w14:textId="77777777" w:rsidR="00AB3955" w:rsidRPr="00384E12" w:rsidRDefault="00384E12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Określa główną myśl wypowiedzi</w:t>
            </w:r>
            <w:r w:rsidR="00AB3955" w:rsidRPr="003B4A27">
              <w:rPr>
                <w:rFonts w:ascii="Times New Roman" w:eastAsia="Times New Roman" w:hAnsi="Times New Roman" w:cs="Times New Roman"/>
                <w:color w:val="000000"/>
              </w:rPr>
              <w:t>, czasem popełniając błędy.</w:t>
            </w:r>
          </w:p>
        </w:tc>
        <w:tc>
          <w:tcPr>
            <w:tcW w:w="2888" w:type="dxa"/>
            <w:shd w:val="clear" w:color="auto" w:fill="auto"/>
          </w:tcPr>
          <w:p w14:paraId="0DB3EEC1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Reaguje poprawnie na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polecenia nauczyciela dotyczące sytuacji w</w:t>
            </w:r>
            <w:r w:rsidR="008469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klasie.</w:t>
            </w:r>
          </w:p>
          <w:p w14:paraId="0DB3EEC2" w14:textId="77777777" w:rsidR="001A70F7" w:rsidRPr="003B4A27" w:rsidRDefault="001A70F7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="00384E12">
              <w:rPr>
                <w:rFonts w:ascii="Times New Roman" w:eastAsia="Times New Roman" w:hAnsi="Times New Roman" w:cs="Times New Roman"/>
              </w:rPr>
              <w:t>znajduje w wypowiedzi określone informacje.</w:t>
            </w:r>
          </w:p>
          <w:p w14:paraId="0DB3EEC3" w14:textId="77777777" w:rsidR="00AB3955" w:rsidRPr="00384E12" w:rsidRDefault="00384E12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Określa główną myśl wypowiedzi.</w:t>
            </w:r>
          </w:p>
        </w:tc>
        <w:tc>
          <w:tcPr>
            <w:tcW w:w="2888" w:type="dxa"/>
            <w:shd w:val="clear" w:color="auto" w:fill="auto"/>
          </w:tcPr>
          <w:p w14:paraId="0DB3EEC4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Reaguje bezbłędnie lub niemal bezbłędnie na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polecenia nauczyciela dotyczące sytuacji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klasie.</w:t>
            </w:r>
          </w:p>
          <w:p w14:paraId="0DB3EEC5" w14:textId="305E8E5E" w:rsidR="00384E12" w:rsidRDefault="001A70F7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384E12">
              <w:rPr>
                <w:rFonts w:ascii="Times New Roman" w:eastAsia="Times New Roman" w:hAnsi="Times New Roman" w:cs="Times New Roman"/>
              </w:rPr>
              <w:t>znajduje w</w:t>
            </w:r>
            <w:r w:rsidR="004033A4">
              <w:rPr>
                <w:rFonts w:ascii="Times New Roman" w:eastAsia="Times New Roman" w:hAnsi="Times New Roman" w:cs="Times New Roman"/>
              </w:rPr>
              <w:t> </w:t>
            </w:r>
            <w:r w:rsidR="00384E12">
              <w:rPr>
                <w:rFonts w:ascii="Times New Roman" w:eastAsia="Times New Roman" w:hAnsi="Times New Roman" w:cs="Times New Roman"/>
              </w:rPr>
              <w:t>wypowiedzi określone informacje.</w:t>
            </w:r>
          </w:p>
          <w:p w14:paraId="0DB3EEC6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określa główną myśl wypowiedzi.</w:t>
            </w:r>
          </w:p>
        </w:tc>
        <w:tc>
          <w:tcPr>
            <w:tcW w:w="2888" w:type="dxa"/>
            <w:shd w:val="clear" w:color="auto" w:fill="auto"/>
          </w:tcPr>
          <w:p w14:paraId="0DB3EEC7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Reaguje bezbłędnie na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polecenia nauczyciela dotyczące sytuacji w</w:t>
            </w:r>
            <w:r w:rsidR="008469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klasie.</w:t>
            </w:r>
          </w:p>
          <w:p w14:paraId="0DB3EEC8" w14:textId="77777777" w:rsidR="001A70F7" w:rsidRPr="003B4A27" w:rsidRDefault="001A70F7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bezbłędnie </w:t>
            </w:r>
            <w:r w:rsidR="00384E12">
              <w:rPr>
                <w:rFonts w:ascii="Times New Roman" w:eastAsia="Times New Roman" w:hAnsi="Times New Roman" w:cs="Times New Roman"/>
              </w:rPr>
              <w:t>znajduje w wypowiedzi określone informacje.</w:t>
            </w:r>
          </w:p>
          <w:p w14:paraId="0DB3EEC9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określa główną myśl wypowiedzi.</w:t>
            </w:r>
          </w:p>
        </w:tc>
      </w:tr>
      <w:tr w:rsidR="00C06E45" w:rsidRPr="003B4A27" w14:paraId="0DB3EED1" w14:textId="77777777" w:rsidTr="0026081D">
        <w:trPr>
          <w:trHeight w:val="903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CB" w14:textId="77777777" w:rsidR="00AB3955" w:rsidRPr="003B4A27" w:rsidRDefault="00AB3955" w:rsidP="00E3706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887" w:type="dxa"/>
            <w:shd w:val="clear" w:color="auto" w:fill="auto"/>
          </w:tcPr>
          <w:p w14:paraId="0DB3EECC" w14:textId="29CEE308" w:rsidR="00384E12" w:rsidRPr="00384E12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Ma trudności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ze</w:t>
            </w:r>
            <w:r w:rsidR="004033A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znalezieniem w tekście określonych informacji.</w:t>
            </w:r>
          </w:p>
        </w:tc>
        <w:tc>
          <w:tcPr>
            <w:tcW w:w="2888" w:type="dxa"/>
            <w:shd w:val="clear" w:color="auto" w:fill="auto"/>
          </w:tcPr>
          <w:p w14:paraId="0DB3EECD" w14:textId="6E8C9C2D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Przeważnie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znajduje w</w:t>
            </w:r>
            <w:r w:rsidR="004033A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tekście określone informacje, czasem popełniając błędy.</w:t>
            </w:r>
          </w:p>
        </w:tc>
        <w:tc>
          <w:tcPr>
            <w:tcW w:w="2888" w:type="dxa"/>
            <w:shd w:val="clear" w:color="auto" w:fill="auto"/>
          </w:tcPr>
          <w:p w14:paraId="0DB3EECE" w14:textId="22CB8EE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Zazwyczaj </w:t>
            </w:r>
            <w:r w:rsidR="00384E12">
              <w:rPr>
                <w:rFonts w:ascii="Times New Roman" w:eastAsia="Times New Roman" w:hAnsi="Times New Roman" w:cs="Times New Roman"/>
              </w:rPr>
              <w:t>znajduje w</w:t>
            </w:r>
            <w:r w:rsidR="00E25B07">
              <w:rPr>
                <w:rFonts w:ascii="Times New Roman" w:eastAsia="Times New Roman" w:hAnsi="Times New Roman" w:cs="Times New Roman"/>
              </w:rPr>
              <w:t> </w:t>
            </w:r>
            <w:r w:rsidR="00384E12">
              <w:rPr>
                <w:rFonts w:ascii="Times New Roman" w:eastAsia="Times New Roman" w:hAnsi="Times New Roman" w:cs="Times New Roman"/>
              </w:rPr>
              <w:t>tekście określone informacje.</w:t>
            </w:r>
          </w:p>
        </w:tc>
        <w:tc>
          <w:tcPr>
            <w:tcW w:w="2888" w:type="dxa"/>
            <w:shd w:val="clear" w:color="auto" w:fill="auto"/>
          </w:tcPr>
          <w:p w14:paraId="0DB3EECF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znajduje w tekście określone informacje.</w:t>
            </w:r>
          </w:p>
        </w:tc>
        <w:tc>
          <w:tcPr>
            <w:tcW w:w="2888" w:type="dxa"/>
            <w:shd w:val="clear" w:color="auto" w:fill="auto"/>
          </w:tcPr>
          <w:p w14:paraId="0DB3EED0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32F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znajduje w tekście określone informacje.</w:t>
            </w:r>
          </w:p>
        </w:tc>
      </w:tr>
      <w:tr w:rsidR="003C16B0" w:rsidRPr="003B4A27" w14:paraId="0DB3EED8" w14:textId="77777777" w:rsidTr="0026081D"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D2" w14:textId="77777777" w:rsidR="003C16B0" w:rsidRPr="00D71A5E" w:rsidRDefault="003C16B0" w:rsidP="00E3706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D71A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887" w:type="dxa"/>
            <w:shd w:val="clear" w:color="auto" w:fill="auto"/>
          </w:tcPr>
          <w:p w14:paraId="0DB3EED3" w14:textId="23CD5162" w:rsidR="003C16B0" w:rsidRPr="00D71A5E" w:rsidRDefault="0043273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z</w:t>
            </w:r>
            <w:r w:rsidR="003C16B0" w:rsidRPr="00D71A5E">
              <w:rPr>
                <w:rFonts w:ascii="Times New Roman" w:eastAsia="Times New Roman" w:hAnsi="Times New Roman" w:cs="Times New Roman"/>
              </w:rPr>
              <w:t xml:space="preserve"> trudem tworzy proste wypowiedzi ustne, popełniając błędy zaburzające komunikację</w:t>
            </w:r>
            <w:r w:rsidR="003C16B0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D71A5E">
              <w:rPr>
                <w:rFonts w:ascii="Times New Roman" w:eastAsia="Times New Roman" w:hAnsi="Times New Roman" w:cs="Times New Roman"/>
                <w:color w:val="000000"/>
              </w:rPr>
              <w:t>opisuje przedmioty, opowiada o czynnościach z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71A5E">
              <w:rPr>
                <w:rFonts w:ascii="Times New Roman" w:eastAsia="Times New Roman" w:hAnsi="Times New Roman" w:cs="Times New Roman"/>
                <w:color w:val="000000"/>
              </w:rPr>
              <w:t xml:space="preserve">teraźniejszości, przedstawia plany na przyszłość, przedstawia fakty, opisuje upodobania, </w:t>
            </w:r>
            <w:r w:rsidR="00D71A5E">
              <w:rPr>
                <w:rFonts w:ascii="Times New Roman" w:eastAsia="Times New Roman" w:hAnsi="Times New Roman" w:cs="Times New Roman"/>
              </w:rPr>
              <w:t xml:space="preserve"> wyraża opinie.</w:t>
            </w:r>
          </w:p>
        </w:tc>
        <w:tc>
          <w:tcPr>
            <w:tcW w:w="2888" w:type="dxa"/>
            <w:shd w:val="clear" w:color="auto" w:fill="auto"/>
          </w:tcPr>
          <w:p w14:paraId="0DB3EED4" w14:textId="26381E53" w:rsidR="003C16B0" w:rsidRPr="00D71A5E" w:rsidRDefault="0043273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</w:t>
            </w:r>
            <w:r w:rsidR="003C16B0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opisuje przedmioty, opowiada o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czynnościach z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teraźniejszości, przedstawia plany na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przyszłość, przedstawia fakty, opisuje upodobania, </w:t>
            </w:r>
            <w:r>
              <w:rPr>
                <w:rFonts w:ascii="Times New Roman" w:eastAsia="Times New Roman" w:hAnsi="Times New Roman" w:cs="Times New Roman"/>
              </w:rPr>
              <w:t xml:space="preserve"> wyraża opinie.</w:t>
            </w:r>
          </w:p>
        </w:tc>
        <w:tc>
          <w:tcPr>
            <w:tcW w:w="2888" w:type="dxa"/>
            <w:shd w:val="clear" w:color="auto" w:fill="auto"/>
          </w:tcPr>
          <w:p w14:paraId="0DB3EED5" w14:textId="3EC62FBF" w:rsidR="003C16B0" w:rsidRPr="00D71A5E" w:rsidRDefault="00432733" w:rsidP="00E3706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</w:t>
            </w:r>
            <w:r w:rsidR="003C16B0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opisuje przedmioty, opowiada o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czynnościach z teraźniejszości, przedstawia plany na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przyszłość, przedstawia fakty, opisuje upodobania, </w:t>
            </w:r>
            <w:r>
              <w:rPr>
                <w:rFonts w:ascii="Times New Roman" w:eastAsia="Times New Roman" w:hAnsi="Times New Roman" w:cs="Times New Roman"/>
              </w:rPr>
              <w:t xml:space="preserve"> wyraża opinie.</w:t>
            </w:r>
          </w:p>
        </w:tc>
        <w:tc>
          <w:tcPr>
            <w:tcW w:w="2888" w:type="dxa"/>
            <w:shd w:val="clear" w:color="auto" w:fill="auto"/>
          </w:tcPr>
          <w:p w14:paraId="0DB3EED6" w14:textId="69A82FBA" w:rsidR="003C16B0" w:rsidRPr="00D71A5E" w:rsidRDefault="00432733" w:rsidP="00E3706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</w:t>
            </w:r>
            <w:r w:rsidR="003C16B0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opisuje przedmioty, opowiada o czynnościach z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teraźniejszości, przedstawia plany na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przyszłość, przedstawia fakty, opisuje upodobania, </w:t>
            </w:r>
            <w:r>
              <w:rPr>
                <w:rFonts w:ascii="Times New Roman" w:eastAsia="Times New Roman" w:hAnsi="Times New Roman" w:cs="Times New Roman"/>
              </w:rPr>
              <w:t xml:space="preserve"> wyraża opinie.</w:t>
            </w:r>
          </w:p>
        </w:tc>
        <w:tc>
          <w:tcPr>
            <w:tcW w:w="2888" w:type="dxa"/>
            <w:shd w:val="clear" w:color="auto" w:fill="auto"/>
          </w:tcPr>
          <w:p w14:paraId="0DB3EED7" w14:textId="5ADC587C" w:rsidR="003C16B0" w:rsidRPr="003B4A27" w:rsidRDefault="00432733" w:rsidP="00E3706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</w:t>
            </w:r>
            <w:r w:rsidR="003C16B0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opisuje przedmioty, opowiada o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czynnościach z teraźniejszości, przedstawia plany na przyszłość, przedstawia fakty, opisuje upodobania, </w:t>
            </w:r>
            <w:r>
              <w:rPr>
                <w:rFonts w:ascii="Times New Roman" w:eastAsia="Times New Roman" w:hAnsi="Times New Roman" w:cs="Times New Roman"/>
              </w:rPr>
              <w:t>wyraża opinie.</w:t>
            </w:r>
          </w:p>
        </w:tc>
      </w:tr>
      <w:tr w:rsidR="003C16B0" w:rsidRPr="003B4A27" w14:paraId="0DB3EEDF" w14:textId="77777777" w:rsidTr="0026081D"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D9" w14:textId="77777777" w:rsidR="003C16B0" w:rsidRPr="003B4A27" w:rsidRDefault="003C16B0" w:rsidP="00E3706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887" w:type="dxa"/>
            <w:shd w:val="clear" w:color="auto" w:fill="auto"/>
          </w:tcPr>
          <w:p w14:paraId="0DB3EEDA" w14:textId="4868684A" w:rsidR="003C16B0" w:rsidRPr="003B4A27" w:rsidRDefault="003236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 xml:space="preserve"> opowiada o</w:t>
            </w:r>
            <w:r w:rsidR="00C506C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>czynnościach wykonywanych w danym momencie, przedstawia plany na przyszłość.</w:t>
            </w:r>
          </w:p>
        </w:tc>
        <w:tc>
          <w:tcPr>
            <w:tcW w:w="2888" w:type="dxa"/>
            <w:shd w:val="clear" w:color="auto" w:fill="auto"/>
          </w:tcPr>
          <w:p w14:paraId="0DB3EEDB" w14:textId="0605F0DA" w:rsidR="003C16B0" w:rsidRPr="003B4A27" w:rsidRDefault="003236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błędy, tworzy bardzo proste wypowiedzi pisemne: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 xml:space="preserve"> opowiada o</w:t>
            </w:r>
            <w:r w:rsidR="00C506C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>czynnościach wykonywanych w danym momencie, przedstawia plany na przyszłość.</w:t>
            </w:r>
          </w:p>
        </w:tc>
        <w:tc>
          <w:tcPr>
            <w:tcW w:w="2888" w:type="dxa"/>
            <w:shd w:val="clear" w:color="auto" w:fill="auto"/>
          </w:tcPr>
          <w:p w14:paraId="0DB3EEDC" w14:textId="61138950" w:rsidR="003C16B0" w:rsidRPr="003B4A27" w:rsidRDefault="003236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tworzy krótkie wypowiedzi pisemne: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 xml:space="preserve"> opowiada o</w:t>
            </w:r>
            <w:r w:rsidR="00C506C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>czynnościach wykonywanych w danym momencie, przedstawia plany na przyszłość.</w:t>
            </w:r>
          </w:p>
        </w:tc>
        <w:tc>
          <w:tcPr>
            <w:tcW w:w="2888" w:type="dxa"/>
            <w:shd w:val="clear" w:color="auto" w:fill="auto"/>
          </w:tcPr>
          <w:p w14:paraId="0DB3EEDD" w14:textId="01999A62" w:rsidR="003C16B0" w:rsidRPr="003B4A27" w:rsidRDefault="003236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 xml:space="preserve"> opowiada o</w:t>
            </w:r>
            <w:r w:rsidR="00C506C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>czynnościach wykonywanych w danym momencie, przedstawia plany na przyszłość.</w:t>
            </w:r>
          </w:p>
        </w:tc>
        <w:tc>
          <w:tcPr>
            <w:tcW w:w="2888" w:type="dxa"/>
            <w:shd w:val="clear" w:color="auto" w:fill="auto"/>
          </w:tcPr>
          <w:p w14:paraId="0DB3EEDE" w14:textId="127C77E4" w:rsidR="003C16B0" w:rsidRPr="003B4A27" w:rsidRDefault="003236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 xml:space="preserve"> opowiada o</w:t>
            </w:r>
            <w:r w:rsidR="00C506C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>czynnościach wykonywanych w danym momencie, przedstawia plany na przyszłość.</w:t>
            </w:r>
          </w:p>
        </w:tc>
      </w:tr>
      <w:tr w:rsidR="003C16B0" w:rsidRPr="003B4A27" w14:paraId="0DB3EEE8" w14:textId="77777777" w:rsidTr="0026081D">
        <w:trPr>
          <w:trHeight w:val="1701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E0" w14:textId="77777777" w:rsidR="003C16B0" w:rsidRPr="003B4A27" w:rsidRDefault="003C16B0" w:rsidP="00E3706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887" w:type="dxa"/>
            <w:shd w:val="clear" w:color="auto" w:fill="auto"/>
          </w:tcPr>
          <w:p w14:paraId="0DB3EEE1" w14:textId="21FAC7C0" w:rsidR="003C16B0" w:rsidRPr="00D71A5E" w:rsidRDefault="003C16B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D71A5E">
              <w:rPr>
                <w:rFonts w:ascii="Times New Roman" w:eastAsia="Times New Roman" w:hAnsi="Times New Roman" w:cs="Times New Roman"/>
              </w:rPr>
              <w:t>Ma trudności z poprawną reakcją</w:t>
            </w:r>
            <w:r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 w prostych sytuacjach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: uzyskuje i</w:t>
            </w:r>
            <w:r w:rsidR="00C506CF">
              <w:rPr>
                <w:rFonts w:ascii="Times New Roman" w:eastAsia="Times New Roman" w:hAnsi="Times New Roman" w:cs="Times New Roman"/>
              </w:rPr>
              <w:t> 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przekazuje informacje, wyraża opinie, wyraża upodobania.</w:t>
            </w:r>
          </w:p>
          <w:p w14:paraId="0DB3EEE2" w14:textId="77777777" w:rsidR="003236E8" w:rsidRPr="003B4A27" w:rsidRDefault="003236E8" w:rsidP="00E3706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4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8" w:type="dxa"/>
            <w:shd w:val="clear" w:color="auto" w:fill="auto"/>
          </w:tcPr>
          <w:p w14:paraId="0DB3EEE3" w14:textId="6EB9A20C" w:rsidR="00D71A5E" w:rsidRPr="00D71A5E" w:rsidRDefault="003C16B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D71A5E">
              <w:rPr>
                <w:rFonts w:ascii="Times New Roman" w:eastAsia="Times New Roman" w:hAnsi="Times New Roman" w:cs="Times New Roman"/>
              </w:rPr>
              <w:t>Nie zawsze poprawnie r</w:t>
            </w:r>
            <w:r w:rsidRPr="00D71A5E">
              <w:rPr>
                <w:rFonts w:ascii="Times New Roman" w:eastAsia="Times New Roman" w:hAnsi="Times New Roman" w:cs="Times New Roman"/>
                <w:color w:val="000000"/>
              </w:rPr>
              <w:t>eaguje w prostych sytuacjach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: uzyskuje i</w:t>
            </w:r>
            <w:r w:rsidR="00C506CF">
              <w:rPr>
                <w:rFonts w:ascii="Times New Roman" w:eastAsia="Times New Roman" w:hAnsi="Times New Roman" w:cs="Times New Roman"/>
              </w:rPr>
              <w:t> 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przekazuje informacje, wyraża opinie, wyraża upodobania.</w:t>
            </w:r>
          </w:p>
          <w:p w14:paraId="0DB3EEE4" w14:textId="77777777" w:rsidR="003236E8" w:rsidRPr="003B4A27" w:rsidRDefault="003236E8" w:rsidP="00E3706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8" w:type="dxa"/>
            <w:shd w:val="clear" w:color="auto" w:fill="auto"/>
          </w:tcPr>
          <w:p w14:paraId="0DB3EEE5" w14:textId="77777777" w:rsidR="003236E8" w:rsidRPr="00D71A5E" w:rsidRDefault="003C16B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D71A5E">
              <w:rPr>
                <w:rFonts w:ascii="Times New Roman" w:eastAsia="Times New Roman" w:hAnsi="Times New Roman" w:cs="Times New Roman"/>
                <w:color w:val="000000"/>
              </w:rPr>
              <w:t>Bez większego problemu reaguje zarówno w prostych, jak i bardziej złożonych sytuacjach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: uzyskuje i przekazuje informacje, wyraża opinie, wyraża upodobania.</w:t>
            </w:r>
          </w:p>
        </w:tc>
        <w:tc>
          <w:tcPr>
            <w:tcW w:w="2888" w:type="dxa"/>
            <w:shd w:val="clear" w:color="auto" w:fill="auto"/>
          </w:tcPr>
          <w:p w14:paraId="0DB3EEE6" w14:textId="77777777" w:rsidR="003236E8" w:rsidRPr="00D71A5E" w:rsidRDefault="003C16B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D71A5E">
              <w:rPr>
                <w:rFonts w:ascii="Times New Roman" w:eastAsia="Times New Roman" w:hAnsi="Times New Roman" w:cs="Times New Roman"/>
              </w:rPr>
              <w:t>Poprawnie</w:t>
            </w:r>
            <w:r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 reaguje zarówno w prostych, jak i złożonych sytuacjach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: uzyskuje i przekazuje informacje, wyraża opinie, wyraża upodobania.</w:t>
            </w:r>
          </w:p>
        </w:tc>
        <w:tc>
          <w:tcPr>
            <w:tcW w:w="2888" w:type="dxa"/>
            <w:shd w:val="clear" w:color="auto" w:fill="auto"/>
          </w:tcPr>
          <w:p w14:paraId="0DB3EEE7" w14:textId="77777777" w:rsidR="003236E8" w:rsidRPr="00D71A5E" w:rsidRDefault="003C16B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D71A5E">
              <w:rPr>
                <w:rFonts w:ascii="Times New Roman" w:eastAsia="Times New Roman" w:hAnsi="Times New Roman" w:cs="Times New Roman"/>
              </w:rPr>
              <w:t>Poprawnie</w:t>
            </w:r>
            <w:r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 reaguje w rozmaitych sytuacjach</w:t>
            </w:r>
            <w:r w:rsidR="00D71A5E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uzyskuje i przekazuje informacje, wyraża opinie, wyraża upodobania.</w:t>
            </w:r>
          </w:p>
        </w:tc>
      </w:tr>
      <w:tr w:rsidR="003C16B0" w:rsidRPr="003B4A27" w14:paraId="0DB3EEEF" w14:textId="77777777" w:rsidTr="0026081D">
        <w:trPr>
          <w:trHeight w:val="2132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E9" w14:textId="77777777" w:rsidR="003C16B0" w:rsidRPr="003B4A27" w:rsidRDefault="003C16B0" w:rsidP="00E3706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887" w:type="dxa"/>
            <w:shd w:val="clear" w:color="auto" w:fill="auto"/>
          </w:tcPr>
          <w:p w14:paraId="0DB3EEEA" w14:textId="77777777" w:rsidR="003C16B0" w:rsidRPr="003B4A27" w:rsidRDefault="003C16B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</w:t>
            </w:r>
            <w:r w:rsidRPr="003B4A27">
              <w:rPr>
                <w:rFonts w:ascii="Times New Roman" w:eastAsia="Times New Roman" w:hAnsi="Times New Roman" w:cs="Times New Roman"/>
              </w:rPr>
              <w:t>zaniem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 języku angielskim informacj</w:t>
            </w:r>
            <w:r w:rsidRPr="003B4A27">
              <w:rPr>
                <w:rFonts w:ascii="Times New Roman" w:eastAsia="Times New Roman" w:hAnsi="Times New Roman" w:cs="Times New Roman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zawart</w:t>
            </w:r>
            <w:r w:rsidRPr="003B4A27">
              <w:rPr>
                <w:rFonts w:ascii="Times New Roman" w:eastAsia="Times New Roman" w:hAnsi="Times New Roman" w:cs="Times New Roman"/>
              </w:rPr>
              <w:t>ych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 materiałach wizualnych oraz informacji sformułowanych w tym języku, popełnia liczne błędy.</w:t>
            </w:r>
          </w:p>
        </w:tc>
        <w:tc>
          <w:tcPr>
            <w:tcW w:w="2888" w:type="dxa"/>
            <w:shd w:val="clear" w:color="auto" w:fill="auto"/>
          </w:tcPr>
          <w:p w14:paraId="0DB3EEEB" w14:textId="77777777" w:rsidR="003C16B0" w:rsidRPr="003B4A27" w:rsidRDefault="003C16B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 oraz informacje sformułowane w tym języku, popełniając dość liczne błędy.</w:t>
            </w:r>
          </w:p>
        </w:tc>
        <w:tc>
          <w:tcPr>
            <w:tcW w:w="2888" w:type="dxa"/>
            <w:shd w:val="clear" w:color="auto" w:fill="auto"/>
          </w:tcPr>
          <w:p w14:paraId="0DB3EEEC" w14:textId="77777777" w:rsidR="003C16B0" w:rsidRPr="003B4A27" w:rsidRDefault="003C16B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przekazuje w języku angielskim informacje zawarte w materiałach wizualnych oraz informacje sformułowane w tym języku.</w:t>
            </w:r>
          </w:p>
        </w:tc>
        <w:tc>
          <w:tcPr>
            <w:tcW w:w="2888" w:type="dxa"/>
            <w:shd w:val="clear" w:color="auto" w:fill="auto"/>
          </w:tcPr>
          <w:p w14:paraId="0DB3EEED" w14:textId="77777777" w:rsidR="003C16B0" w:rsidRPr="003B4A27" w:rsidRDefault="003C16B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przekazuje w języku angielskim informacje zawarte w materiałach wizualnyc</w:t>
            </w:r>
            <w:r w:rsidRPr="003B4A27">
              <w:rPr>
                <w:rFonts w:ascii="Times New Roman" w:eastAsia="Times New Roman" w:hAnsi="Times New Roman" w:cs="Times New Roman"/>
              </w:rPr>
              <w:t>h oraz informacje sformułowane w tym języku.</w:t>
            </w:r>
          </w:p>
        </w:tc>
        <w:tc>
          <w:tcPr>
            <w:tcW w:w="2888" w:type="dxa"/>
            <w:shd w:val="clear" w:color="auto" w:fill="auto"/>
          </w:tcPr>
          <w:p w14:paraId="0DB3EEEE" w14:textId="77777777" w:rsidR="003C16B0" w:rsidRPr="003B4A27" w:rsidRDefault="003C16B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przekazuje w języku angielskim informacje zawarte w materiałach wizualnyc</w:t>
            </w:r>
            <w:r w:rsidRPr="003B4A27">
              <w:rPr>
                <w:rFonts w:ascii="Times New Roman" w:eastAsia="Times New Roman" w:hAnsi="Times New Roman" w:cs="Times New Roman"/>
              </w:rPr>
              <w:t>h oraz informacje sformułowane w tym języku.</w:t>
            </w:r>
          </w:p>
        </w:tc>
      </w:tr>
    </w:tbl>
    <w:p w14:paraId="0DB3EEF0" w14:textId="77777777" w:rsidR="00AB3955" w:rsidRPr="003B4A27" w:rsidRDefault="00AB3955" w:rsidP="00E3706E">
      <w:pPr>
        <w:spacing w:after="0" w:line="240" w:lineRule="auto"/>
        <w:ind w:left="-142" w:hanging="2"/>
        <w:rPr>
          <w:rFonts w:ascii="Times New Roman" w:hAnsi="Times New Roman"/>
          <w:sz w:val="20"/>
          <w:szCs w:val="20"/>
        </w:rPr>
      </w:pPr>
    </w:p>
    <w:p w14:paraId="0DB3EEF2" w14:textId="5A84E289" w:rsidR="00AB3955" w:rsidRPr="0026081D" w:rsidRDefault="00AB3955" w:rsidP="00E3706E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1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886"/>
        <w:gridCol w:w="2886"/>
        <w:gridCol w:w="2886"/>
        <w:gridCol w:w="2886"/>
        <w:gridCol w:w="2886"/>
      </w:tblGrid>
      <w:tr w:rsidR="00C06E45" w:rsidRPr="003B4A27" w14:paraId="0DB3EEF9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EF3" w14:textId="77777777" w:rsidR="00AB3955" w:rsidRPr="003B4A27" w:rsidRDefault="00AB3955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86" w:type="dxa"/>
            <w:shd w:val="clear" w:color="auto" w:fill="auto"/>
          </w:tcPr>
          <w:p w14:paraId="0DB3EEF4" w14:textId="77777777" w:rsidR="00AB3955" w:rsidRPr="003B4A27" w:rsidRDefault="00AB3955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86" w:type="dxa"/>
            <w:shd w:val="clear" w:color="auto" w:fill="auto"/>
          </w:tcPr>
          <w:p w14:paraId="0DB3EEF5" w14:textId="77777777" w:rsidR="00AB3955" w:rsidRPr="003B4A27" w:rsidRDefault="00AB3955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886" w:type="dxa"/>
            <w:shd w:val="clear" w:color="auto" w:fill="auto"/>
          </w:tcPr>
          <w:p w14:paraId="0DB3EEF6" w14:textId="77777777" w:rsidR="00AB3955" w:rsidRPr="003B4A27" w:rsidRDefault="00AB3955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86" w:type="dxa"/>
            <w:shd w:val="clear" w:color="auto" w:fill="auto"/>
          </w:tcPr>
          <w:p w14:paraId="0DB3EEF7" w14:textId="77777777" w:rsidR="00AB3955" w:rsidRPr="003B4A27" w:rsidRDefault="00AB3955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86" w:type="dxa"/>
            <w:shd w:val="clear" w:color="auto" w:fill="auto"/>
          </w:tcPr>
          <w:p w14:paraId="0DB3EEF8" w14:textId="77777777" w:rsidR="00AB3955" w:rsidRPr="003B4A27" w:rsidRDefault="00AB3955" w:rsidP="00E3706E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C06E45" w:rsidRPr="003B4A27" w14:paraId="0DB3EF14" w14:textId="77777777" w:rsidTr="0026081D">
        <w:trPr>
          <w:trHeight w:val="113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EFA" w14:textId="77777777" w:rsidR="00AB3955" w:rsidRPr="003B4A27" w:rsidRDefault="00AB3955" w:rsidP="00E3706E">
            <w:pPr>
              <w:spacing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886" w:type="dxa"/>
            <w:shd w:val="clear" w:color="auto" w:fill="auto"/>
          </w:tcPr>
          <w:p w14:paraId="0DB3EEFB" w14:textId="51DDB153" w:rsidR="003236E8" w:rsidRPr="003236E8" w:rsidRDefault="003236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Słabo zna i z trudem używa wyrażeń związanych z</w:t>
            </w:r>
            <w:r w:rsidR="00880625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życiem szkoły</w:t>
            </w:r>
            <w:r w:rsidR="00BF5657">
              <w:rPr>
                <w:rFonts w:ascii="Times New Roman" w:eastAsia="Times New Roman" w:hAnsi="Times New Roman" w:cs="Times New Roman"/>
              </w:rPr>
              <w:t>.</w:t>
            </w:r>
          </w:p>
          <w:p w14:paraId="0DB3EEFC" w14:textId="0526085C" w:rsidR="003236E8" w:rsidRPr="003236E8" w:rsidRDefault="003236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 związane z przyjaźnią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popełnia liczne błędy, używając ich.</w:t>
            </w:r>
          </w:p>
          <w:p w14:paraId="0DB3EEFD" w14:textId="3642FC74" w:rsidR="00BF5657" w:rsidRPr="00BF565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błędy, 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pytania ogólne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proofErr w:type="spellStart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="00BF565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FE" w14:textId="5EA64BE7" w:rsidR="00AB3955" w:rsidRPr="003B4A27" w:rsidRDefault="00BF5657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 zna i trudem używa określeń czasu dla czynności zaplanowanych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tymczasowych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FF" w14:textId="77777777" w:rsidR="00AB3955" w:rsidRPr="00BF5657" w:rsidRDefault="00BF5657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używa czasu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 czasownikami statycznymi w kontekście posiadania, wyrażania uczuć i opinii w zdaniach twierdzących, przeczących oraz pytaniach ogólnych.</w:t>
            </w:r>
          </w:p>
        </w:tc>
        <w:tc>
          <w:tcPr>
            <w:tcW w:w="2886" w:type="dxa"/>
            <w:shd w:val="clear" w:color="auto" w:fill="auto"/>
          </w:tcPr>
          <w:p w14:paraId="0DB3EF00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 związane z życiem szkoły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B756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posługuje się nimi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dość liczne błędy.</w:t>
            </w:r>
          </w:p>
          <w:p w14:paraId="0DB3EF01" w14:textId="138050F3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Częściowo zna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 związane z przyjaźnią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popełnia dość liczne błędy, posługując się nimi.</w:t>
            </w:r>
          </w:p>
          <w:p w14:paraId="0DB3EF02" w14:textId="0515140A" w:rsidR="00AB3955" w:rsidRPr="003B4A27" w:rsidRDefault="00B97E7C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pytania ogólne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proofErr w:type="spellStart"/>
            <w:r w:rsidR="00BF5657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BF5657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AB3955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AB3955"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EF03" w14:textId="7CF0E79F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używa określeń czasu dla czynności zaplanowanych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tymczasowych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04" w14:textId="167CCAFD" w:rsidR="00880625" w:rsidRPr="00880625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używa czasu </w:t>
            </w:r>
            <w:proofErr w:type="spellStart"/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 z czasownikami statycznymi w kontekście posiadania, wyrażania uczuć i opinii w zdaniach twierdzących, przeczących oraz pytaniach ogólnych.</w:t>
            </w:r>
          </w:p>
        </w:tc>
        <w:tc>
          <w:tcPr>
            <w:tcW w:w="2886" w:type="dxa"/>
            <w:shd w:val="clear" w:color="auto" w:fill="auto"/>
          </w:tcPr>
          <w:p w14:paraId="0DB3EF05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posługuje się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wyrażeniami związanymi z życiem szkoły.</w:t>
            </w:r>
          </w:p>
          <w:p w14:paraId="0DB3EF06" w14:textId="7B6A6129" w:rsidR="00AB3955" w:rsidRPr="003B4A27" w:rsidRDefault="00A47C8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Dość dobrze zna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 związane z przyjaźnią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zazwyczaj poprawnie się nimi posługuje.</w:t>
            </w:r>
          </w:p>
          <w:p w14:paraId="0DB3EF07" w14:textId="04FF54A2" w:rsidR="00AB3955" w:rsidRPr="003B4A27" w:rsidRDefault="005F0A4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pytania ogólne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proofErr w:type="spellStart"/>
            <w:r w:rsidR="00BF5657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BF5657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F08" w14:textId="3D77C5C0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 większego trudu i na ogół poprawnie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używa określeń czasu dla czynności zaplanowanych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tymczasowych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09" w14:textId="16D7F3A1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używa czasu </w:t>
            </w:r>
            <w:proofErr w:type="spellStart"/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 z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czasownikami statycznymi w kontekście posiadania, wyrażania uczuć i opinii w zdaniach twierdzących, przeczących oraz pytaniach ogólnych.</w:t>
            </w:r>
          </w:p>
        </w:tc>
        <w:tc>
          <w:tcPr>
            <w:tcW w:w="2886" w:type="dxa"/>
            <w:shd w:val="clear" w:color="auto" w:fill="auto"/>
          </w:tcPr>
          <w:p w14:paraId="0DB3EF0A" w14:textId="15CBE03F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niemal bezbłędnie posługuje się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wyrażeniami związanymi z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życiem szkoły.</w:t>
            </w:r>
          </w:p>
          <w:p w14:paraId="0DB3EF0B" w14:textId="77777777" w:rsidR="00A47C8F" w:rsidRPr="003B4A27" w:rsidRDefault="00A47C8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Dobrze zna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 związane z przyjaźnią i poprawnie się nimi posługuje.</w:t>
            </w:r>
          </w:p>
          <w:p w14:paraId="0DB3EF0C" w14:textId="0B442F2B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pytania ogólne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proofErr w:type="spellStart"/>
            <w:r w:rsidR="00BF5657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BF5657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="00BF5657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F0D" w14:textId="520BFA61" w:rsidR="005F0A40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używa określeń czasu dla czynności zaplanowanych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tymczasowych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0E" w14:textId="1E0F36E8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używa czasu </w:t>
            </w:r>
            <w:proofErr w:type="spellStart"/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 z czasownikami statycznymi w kontekście posiadania, wyrażania uczuć i opinii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zdaniach twierdzących, przeczących oraz pytaniach ogólnych.</w:t>
            </w:r>
          </w:p>
        </w:tc>
        <w:tc>
          <w:tcPr>
            <w:tcW w:w="2886" w:type="dxa"/>
            <w:shd w:val="clear" w:color="auto" w:fill="auto"/>
          </w:tcPr>
          <w:p w14:paraId="0DB3EF0F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posługuje się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wyrażeniami związanymi z życiem szkoły.</w:t>
            </w:r>
          </w:p>
          <w:p w14:paraId="0DB3EF10" w14:textId="7D60D069" w:rsidR="00A47C8F" w:rsidRPr="003B4A27" w:rsidRDefault="00A47C8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Bardzo dobrze zna 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wyrażenia związane z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przyjaźnią i zawsze bezbłędnie się nimi posługuje.</w:t>
            </w:r>
          </w:p>
          <w:p w14:paraId="0DB3EF11" w14:textId="0AEF6F8A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pytania ogólne</w:t>
            </w:r>
            <w:r w:rsidR="00826CC9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26CC9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proofErr w:type="spellStart"/>
            <w:r w:rsidR="00826CC9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826CC9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826CC9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F12" w14:textId="4EF2E353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używa określeń czasu dla czynności zaplanowanych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tymczasowych</w:t>
            </w:r>
            <w:r w:rsidR="00826CC9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13" w14:textId="539EA1CA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 xml:space="preserve">używa czasu </w:t>
            </w:r>
            <w:proofErr w:type="spellStart"/>
            <w:r w:rsidR="00826CC9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826CC9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826CC9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826CC9">
              <w:rPr>
                <w:rFonts w:ascii="Times New Roman" w:eastAsia="Times New Roman" w:hAnsi="Times New Roman" w:cs="Times New Roman"/>
                <w:color w:val="000000"/>
              </w:rPr>
              <w:t xml:space="preserve"> z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czasownikami statycznymi w kontekście posiadania, wyrażania uczuć i opinii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zdaniach twierdzących, przeczących oraz pytaniach ogólnych.</w:t>
            </w:r>
          </w:p>
        </w:tc>
      </w:tr>
      <w:tr w:rsidR="00C06E45" w:rsidRPr="003B4A27" w14:paraId="0DB3EF2A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15" w14:textId="77777777" w:rsidR="00AB3955" w:rsidRPr="003B4A27" w:rsidRDefault="00AB3955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886" w:type="dxa"/>
            <w:shd w:val="clear" w:color="auto" w:fill="auto"/>
          </w:tcPr>
          <w:p w14:paraId="0DB3EF16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0DB3EF17" w14:textId="77777777" w:rsidR="005F0A40" w:rsidRPr="003B4A27" w:rsidRDefault="005F0A4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określeniem głównej myśli wypowiedzi.</w:t>
            </w:r>
          </w:p>
          <w:p w14:paraId="0DB3EF18" w14:textId="77777777" w:rsidR="008E2097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wypowiedzi.</w:t>
            </w:r>
          </w:p>
          <w:p w14:paraId="0DB3EF19" w14:textId="46132DBD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Ma problem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826CC9">
              <w:rPr>
                <w:rFonts w:ascii="Times New Roman" w:eastAsia="Times New Roman" w:hAnsi="Times New Roman" w:cs="Times New Roman"/>
              </w:rPr>
              <w:t>rozróżnieniem formalnego i</w:t>
            </w:r>
            <w:r w:rsidR="00880625">
              <w:rPr>
                <w:rFonts w:ascii="Times New Roman" w:eastAsia="Times New Roman" w:hAnsi="Times New Roman" w:cs="Times New Roman"/>
              </w:rPr>
              <w:t> </w:t>
            </w:r>
            <w:r w:rsidR="00826CC9">
              <w:rPr>
                <w:rFonts w:ascii="Times New Roman" w:eastAsia="Times New Roman" w:hAnsi="Times New Roman" w:cs="Times New Roman"/>
              </w:rPr>
              <w:t>nieformalnego stylu wypowiedzi.</w:t>
            </w:r>
          </w:p>
        </w:tc>
        <w:tc>
          <w:tcPr>
            <w:tcW w:w="2886" w:type="dxa"/>
            <w:shd w:val="clear" w:color="auto" w:fill="auto"/>
          </w:tcPr>
          <w:p w14:paraId="0DB3EF1A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wypowiedzi.</w:t>
            </w:r>
          </w:p>
          <w:p w14:paraId="0DB3EF1B" w14:textId="77777777" w:rsidR="005F0A40" w:rsidRPr="003B4A27" w:rsidRDefault="005F0A4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0DB3EF1C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wypowiedzi, przy wyszu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kiwaniu złożonych informacji popełnia dość liczne błędy.</w:t>
            </w:r>
          </w:p>
          <w:p w14:paraId="0DB3EF1D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</w:t>
            </w:r>
            <w:r w:rsidR="00826CC9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EF1E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i bardziej złożonych wypowiedzi.</w:t>
            </w:r>
          </w:p>
          <w:p w14:paraId="0DB3EF1F" w14:textId="77777777" w:rsidR="005F0A40" w:rsidRPr="003B4A27" w:rsidRDefault="005F0A4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14:paraId="0DB3EF20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wypowiedzi, przy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wyszukiwaniu złożonych informacji zdarza mu się popełniać błędy.</w:t>
            </w:r>
          </w:p>
          <w:p w14:paraId="0DB3EF21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</w:t>
            </w:r>
            <w:r w:rsidR="00826CC9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EF22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rozumie ogólny sens zarówno prostych, jak i złożonych wypowiedzi.</w:t>
            </w:r>
          </w:p>
          <w:p w14:paraId="0DB3EF23" w14:textId="77777777" w:rsidR="005F0A40" w:rsidRPr="003B4A27" w:rsidRDefault="005F0A4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0DB3EF24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ne informacje.</w:t>
            </w:r>
          </w:p>
          <w:p w14:paraId="0DB3EF25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</w:t>
            </w:r>
            <w:r w:rsidR="00826CC9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EF26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problemu rozumie ogólny sens zarówno prostych, jak i złożonych wypowiedzi.</w:t>
            </w:r>
          </w:p>
          <w:p w14:paraId="0DB3EF27" w14:textId="77777777" w:rsidR="005F0A40" w:rsidRPr="003B4A27" w:rsidRDefault="005F0A40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poprawnie określa główną myśl wypowiedzi.</w:t>
            </w:r>
          </w:p>
          <w:p w14:paraId="0DB3EF28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poprawnie znajduje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 proste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złożone informacje.</w:t>
            </w:r>
          </w:p>
          <w:p w14:paraId="0DB3EF29" w14:textId="55155A7B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 w:rsidR="00826CC9">
              <w:rPr>
                <w:rFonts w:ascii="Times New Roman" w:eastAsia="Times New Roman" w:hAnsi="Times New Roman" w:cs="Times New Roman"/>
              </w:rPr>
              <w:t>rozróżnia formalny i</w:t>
            </w:r>
            <w:r w:rsidR="00880625">
              <w:rPr>
                <w:rFonts w:ascii="Times New Roman" w:eastAsia="Times New Roman" w:hAnsi="Times New Roman" w:cs="Times New Roman"/>
              </w:rPr>
              <w:t> </w:t>
            </w:r>
            <w:r w:rsidR="00826CC9">
              <w:rPr>
                <w:rFonts w:ascii="Times New Roman" w:eastAsia="Times New Roman" w:hAnsi="Times New Roman" w:cs="Times New Roman"/>
              </w:rPr>
              <w:t>nieformalny styl wypowiedzi.</w:t>
            </w:r>
          </w:p>
        </w:tc>
      </w:tr>
      <w:tr w:rsidR="00CC28B5" w:rsidRPr="003B4A27" w14:paraId="0DB3EF45" w14:textId="77777777" w:rsidTr="0026081D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2B" w14:textId="77777777" w:rsidR="00CC28B5" w:rsidRPr="003B4A27" w:rsidRDefault="00CC28B5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886" w:type="dxa"/>
            <w:shd w:val="clear" w:color="auto" w:fill="auto"/>
          </w:tcPr>
          <w:p w14:paraId="0DB3EF2C" w14:textId="77777777" w:rsidR="00CC28B5" w:rsidRPr="00826CC9" w:rsidRDefault="00826CC9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 rozumie ogólny sens</w:t>
            </w:r>
            <w:r w:rsidR="00CC28B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prostych tekstów lub fragmentów tekstu.</w:t>
            </w:r>
          </w:p>
          <w:p w14:paraId="0DB3EF2D" w14:textId="558B4880" w:rsidR="00826CC9" w:rsidRPr="00D42F56" w:rsidRDefault="00826CC9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określeniem głównej myśli tekstu.</w:t>
            </w:r>
          </w:p>
          <w:p w14:paraId="0DB3EF2E" w14:textId="77777777" w:rsidR="00D42F56" w:rsidRPr="00D42F56" w:rsidRDefault="00D42F56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Ma problem z poprawnym określeniem </w:t>
            </w:r>
            <w:r>
              <w:rPr>
                <w:rFonts w:ascii="Times New Roman" w:eastAsia="Times New Roman" w:hAnsi="Times New Roman" w:cs="Times New Roman"/>
              </w:rPr>
              <w:t>intencji autora.</w:t>
            </w:r>
          </w:p>
          <w:p w14:paraId="0DB3EF2F" w14:textId="77777777" w:rsidR="00CC28B5" w:rsidRPr="003B4A27" w:rsidRDefault="00CC28B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0DB3EF30" w14:textId="77777777" w:rsidR="00D42F56" w:rsidRPr="003B4A27" w:rsidRDefault="00D42F56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EF31" w14:textId="77777777" w:rsidR="00CC28B5" w:rsidRPr="00826CC9" w:rsidRDefault="00CC28B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0DB3EF32" w14:textId="77777777" w:rsidR="00826CC9" w:rsidRPr="00D42F56" w:rsidRDefault="00826CC9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tekstu.</w:t>
            </w:r>
          </w:p>
          <w:p w14:paraId="0DB3EF33" w14:textId="77777777" w:rsidR="00D42F56" w:rsidRPr="00D42F56" w:rsidRDefault="00D42F56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określa </w:t>
            </w:r>
            <w:r>
              <w:rPr>
                <w:rFonts w:ascii="Times New Roman" w:eastAsia="Times New Roman" w:hAnsi="Times New Roman" w:cs="Times New Roman"/>
              </w:rPr>
              <w:t>intencje autora.</w:t>
            </w:r>
          </w:p>
          <w:p w14:paraId="0DB3EF34" w14:textId="77777777" w:rsidR="00CC28B5" w:rsidRPr="003B4A27" w:rsidRDefault="00CC28B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 tekście określone informacje.</w:t>
            </w:r>
          </w:p>
          <w:p w14:paraId="0DB3EF35" w14:textId="77777777" w:rsidR="00D42F56" w:rsidRPr="003B4A27" w:rsidRDefault="00D42F56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EF36" w14:textId="77777777" w:rsidR="00CC28B5" w:rsidRPr="00826CC9" w:rsidRDefault="00CC28B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0DB3EF37" w14:textId="77777777" w:rsidR="00826CC9" w:rsidRPr="00D42F56" w:rsidRDefault="00826CC9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określa główną myśl tekstu.</w:t>
            </w:r>
          </w:p>
          <w:p w14:paraId="0DB3EF38" w14:textId="77777777" w:rsidR="00D42F56" w:rsidRPr="00D42F56" w:rsidRDefault="00D42F56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poprawnie </w:t>
            </w:r>
            <w:r>
              <w:rPr>
                <w:rFonts w:ascii="Times New Roman" w:eastAsia="Times New Roman" w:hAnsi="Times New Roman" w:cs="Times New Roman"/>
              </w:rPr>
              <w:t>określa intencje autora.</w:t>
            </w:r>
          </w:p>
          <w:p w14:paraId="0DB3EF39" w14:textId="77777777" w:rsidR="00CC28B5" w:rsidRPr="003B4A27" w:rsidRDefault="00CC28B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0DB3EF3A" w14:textId="77777777" w:rsidR="00D42F56" w:rsidRPr="003B4A27" w:rsidRDefault="00D42F56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EF3B" w14:textId="77777777" w:rsidR="00CC28B5" w:rsidRPr="00826CC9" w:rsidRDefault="00CC28B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14:paraId="0DB3EF3C" w14:textId="77777777" w:rsidR="00826CC9" w:rsidRPr="00D42F56" w:rsidRDefault="00826CC9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tekstu.</w:t>
            </w:r>
          </w:p>
          <w:p w14:paraId="0DB3EF3D" w14:textId="77777777" w:rsidR="00D42F56" w:rsidRPr="00D42F56" w:rsidRDefault="00D42F56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określa </w:t>
            </w:r>
            <w:r>
              <w:rPr>
                <w:rFonts w:ascii="Times New Roman" w:eastAsia="Times New Roman" w:hAnsi="Times New Roman" w:cs="Times New Roman"/>
              </w:rPr>
              <w:t>intencje autora.</w:t>
            </w:r>
          </w:p>
          <w:p w14:paraId="0DB3EF3E" w14:textId="77777777" w:rsidR="00CC28B5" w:rsidRPr="003B4A27" w:rsidRDefault="00CC28B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0DB3EF3F" w14:textId="77777777" w:rsidR="00D42F56" w:rsidRPr="003B4A27" w:rsidRDefault="00D42F56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EF40" w14:textId="77777777" w:rsidR="00CC28B5" w:rsidRPr="00826CC9" w:rsidRDefault="00CC28B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0DB3EF41" w14:textId="77777777" w:rsidR="00826CC9" w:rsidRPr="00D42F56" w:rsidRDefault="00826CC9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Zawsze bezbłędnie określa główną myśl tekstu.</w:t>
            </w:r>
          </w:p>
          <w:p w14:paraId="0DB3EF42" w14:textId="77777777" w:rsidR="00D42F56" w:rsidRPr="00D42F56" w:rsidRDefault="00D42F56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i bezbłędnie określa </w:t>
            </w:r>
            <w:r>
              <w:rPr>
                <w:rFonts w:ascii="Times New Roman" w:eastAsia="Times New Roman" w:hAnsi="Times New Roman" w:cs="Times New Roman"/>
              </w:rPr>
              <w:t>intencje autora.</w:t>
            </w:r>
          </w:p>
          <w:p w14:paraId="0DB3EF43" w14:textId="77777777" w:rsidR="00CC28B5" w:rsidRPr="003B4A27" w:rsidRDefault="00CC28B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0DB3EF44" w14:textId="6ED4BB3D" w:rsidR="00D42F56" w:rsidRPr="003B4A27" w:rsidRDefault="00D42F56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Zawsze z łatwością rozróżnia formalny i</w:t>
            </w:r>
            <w:r w:rsidR="00880625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nieformalny styl tekstu.</w:t>
            </w:r>
          </w:p>
        </w:tc>
      </w:tr>
      <w:tr w:rsidR="00C06E45" w:rsidRPr="003B4A27" w14:paraId="0DB3EF4C" w14:textId="77777777" w:rsidTr="0026081D">
        <w:trPr>
          <w:trHeight w:val="2551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46" w14:textId="77777777" w:rsidR="00AB3955" w:rsidRPr="003B4A27" w:rsidRDefault="00AB3955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886" w:type="dxa"/>
            <w:shd w:val="clear" w:color="auto" w:fill="auto"/>
          </w:tcPr>
          <w:p w14:paraId="0DB3EF47" w14:textId="78ABC16F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D42F56">
              <w:rPr>
                <w:rFonts w:ascii="Times New Roman" w:eastAsia="Times New Roman" w:hAnsi="Times New Roman" w:cs="Times New Roman"/>
                <w:color w:val="000000"/>
              </w:rPr>
              <w:t xml:space="preserve">opisuje ubiór, </w:t>
            </w:r>
            <w:r w:rsidR="00D42F56">
              <w:rPr>
                <w:rFonts w:ascii="Times New Roman" w:eastAsia="Times New Roman" w:hAnsi="Times New Roman" w:cs="Times New Roman"/>
              </w:rPr>
              <w:t>opowiada o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czynnościach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przyszłość, wyraża i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uzasadnia swoją opinię, wyraża uczucia, stosuje formalny lub nieformalny styl wypowiedzi adekwatnie do sytuacji.</w:t>
            </w:r>
          </w:p>
        </w:tc>
        <w:tc>
          <w:tcPr>
            <w:tcW w:w="2886" w:type="dxa"/>
            <w:shd w:val="clear" w:color="auto" w:fill="auto"/>
          </w:tcPr>
          <w:p w14:paraId="0DB3EF48" w14:textId="05F099CB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D42F56">
              <w:rPr>
                <w:rFonts w:ascii="Times New Roman" w:eastAsia="Times New Roman" w:hAnsi="Times New Roman" w:cs="Times New Roman"/>
                <w:color w:val="000000"/>
              </w:rPr>
              <w:t xml:space="preserve">opisuje ubiór, </w:t>
            </w:r>
            <w:r w:rsidR="00D42F56">
              <w:rPr>
                <w:rFonts w:ascii="Times New Roman" w:eastAsia="Times New Roman" w:hAnsi="Times New Roman" w:cs="Times New Roman"/>
              </w:rPr>
              <w:t>opowiada o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czynnościach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przyszłość, wyraża i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uzasadnia swoją opinię, wyraża uczucia, stosuje formalny lub nieformalny styl wypowiedzi adekwatnie do sytuacji.</w:t>
            </w:r>
          </w:p>
        </w:tc>
        <w:tc>
          <w:tcPr>
            <w:tcW w:w="2886" w:type="dxa"/>
            <w:shd w:val="clear" w:color="auto" w:fill="auto"/>
          </w:tcPr>
          <w:p w14:paraId="0DB3EF49" w14:textId="6243B2E3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</w:t>
            </w:r>
            <w:r w:rsidR="00D42F56">
              <w:rPr>
                <w:rFonts w:ascii="Times New Roman" w:eastAsia="Times New Roman" w:hAnsi="Times New Roman" w:cs="Times New Roman"/>
                <w:color w:val="000000"/>
              </w:rPr>
              <w:t xml:space="preserve">opisuje ubiór, </w:t>
            </w:r>
            <w:r w:rsidR="00D42F56">
              <w:rPr>
                <w:rFonts w:ascii="Times New Roman" w:eastAsia="Times New Roman" w:hAnsi="Times New Roman" w:cs="Times New Roman"/>
              </w:rPr>
              <w:t>opowiada o czynnościach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przyszłość, wyraża i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uzasadnia swoją opinię, wyraża uczucia, stosuje formalny lub nieformalny styl wypowiedzi adekwatnie do sytuacji.</w:t>
            </w:r>
          </w:p>
        </w:tc>
        <w:tc>
          <w:tcPr>
            <w:tcW w:w="2886" w:type="dxa"/>
            <w:shd w:val="clear" w:color="auto" w:fill="auto"/>
          </w:tcPr>
          <w:p w14:paraId="0DB3EF4A" w14:textId="21FAFE03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tworzy proste i bardziej złożone wypowiedzi ustne, ewentualne drobne błędy nie zaburzają komunikacji: </w:t>
            </w:r>
            <w:r w:rsidR="00D42F56">
              <w:rPr>
                <w:rFonts w:ascii="Times New Roman" w:eastAsia="Times New Roman" w:hAnsi="Times New Roman" w:cs="Times New Roman"/>
                <w:color w:val="000000"/>
              </w:rPr>
              <w:t xml:space="preserve">opisuje ubiór, </w:t>
            </w:r>
            <w:r w:rsidR="00D42F56">
              <w:rPr>
                <w:rFonts w:ascii="Times New Roman" w:eastAsia="Times New Roman" w:hAnsi="Times New Roman" w:cs="Times New Roman"/>
              </w:rPr>
              <w:t>opowiada o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czynnościach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przyszłość, wyraża i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uzasadnia swoją opinię, wyraża uczucia, stosuje formalny lub nieformalny styl wypowiedzi adekwatnie do sytuacji.</w:t>
            </w:r>
          </w:p>
        </w:tc>
        <w:tc>
          <w:tcPr>
            <w:tcW w:w="2886" w:type="dxa"/>
            <w:shd w:val="clear" w:color="auto" w:fill="auto"/>
          </w:tcPr>
          <w:p w14:paraId="0DB3EF4B" w14:textId="4D343715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1C7B1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D42F56">
              <w:rPr>
                <w:rFonts w:ascii="Times New Roman" w:eastAsia="Times New Roman" w:hAnsi="Times New Roman" w:cs="Times New Roman"/>
                <w:color w:val="000000"/>
              </w:rPr>
              <w:t xml:space="preserve">opisuje ubiór, </w:t>
            </w:r>
            <w:r w:rsidR="00D42F56">
              <w:rPr>
                <w:rFonts w:ascii="Times New Roman" w:eastAsia="Times New Roman" w:hAnsi="Times New Roman" w:cs="Times New Roman"/>
              </w:rPr>
              <w:t>opowiada o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czynnościach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przyszłość, wyraża i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uzasadnia swoją opinię, wyraża uczucia, stosuje formalny lub nieformalny styl wypowiedzi adekwatnie do sytuacji.</w:t>
            </w:r>
          </w:p>
        </w:tc>
      </w:tr>
      <w:tr w:rsidR="00C06E45" w:rsidRPr="003B4A27" w14:paraId="0DB3EF53" w14:textId="77777777" w:rsidTr="0026081D">
        <w:trPr>
          <w:trHeight w:val="23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4D" w14:textId="77777777" w:rsidR="00AB3955" w:rsidRPr="003B4A27" w:rsidRDefault="00AB3955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886" w:type="dxa"/>
            <w:shd w:val="clear" w:color="auto" w:fill="auto"/>
          </w:tcPr>
          <w:p w14:paraId="1B560BD8" w14:textId="08D2310A" w:rsidR="00AB3955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42F56">
              <w:rPr>
                <w:rFonts w:ascii="Times New Roman" w:eastAsia="Times New Roman" w:hAnsi="Times New Roman" w:cs="Times New Roman"/>
              </w:rPr>
              <w:t>opisuje we wpisie na blogu nowy rok szkolny</w:t>
            </w:r>
            <w:r w:rsidR="006021AE" w:rsidRPr="003B4A27">
              <w:rPr>
                <w:rFonts w:ascii="Times New Roman" w:eastAsia="Times New Roman" w:hAnsi="Times New Roman" w:cs="Times New Roman"/>
              </w:rPr>
              <w:t xml:space="preserve">, </w:t>
            </w:r>
            <w:r w:rsidR="00D42F56">
              <w:rPr>
                <w:rFonts w:ascii="Times New Roman" w:eastAsia="Times New Roman" w:hAnsi="Times New Roman" w:cs="Times New Roman"/>
              </w:rPr>
              <w:t>opowiada o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czynnościach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</w:t>
            </w:r>
            <w:r w:rsidR="0001387E">
              <w:rPr>
                <w:rFonts w:ascii="Times New Roman" w:eastAsia="Times New Roman" w:hAnsi="Times New Roman" w:cs="Times New Roman"/>
              </w:rPr>
              <w:t xml:space="preserve"> przedstawia fakty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8D72BF">
              <w:rPr>
                <w:rFonts w:ascii="Times New Roman" w:eastAsia="Times New Roman" w:hAnsi="Times New Roman" w:cs="Times New Roman"/>
              </w:rPr>
              <w:t> p</w:t>
            </w:r>
            <w:r w:rsidR="0001387E">
              <w:rPr>
                <w:rFonts w:ascii="Times New Roman" w:eastAsia="Times New Roman" w:hAnsi="Times New Roman" w:cs="Times New Roman"/>
              </w:rPr>
              <w:t>rzyszłość, opisuje upodobania,</w:t>
            </w:r>
            <w:r w:rsidR="00D42F56">
              <w:rPr>
                <w:rFonts w:ascii="Times New Roman" w:eastAsia="Times New Roman" w:hAnsi="Times New Roman" w:cs="Times New Roman"/>
              </w:rPr>
              <w:t xml:space="preserve"> </w:t>
            </w:r>
            <w:r w:rsidR="0001387E">
              <w:rPr>
                <w:rFonts w:ascii="Times New Roman" w:eastAsia="Times New Roman" w:hAnsi="Times New Roman" w:cs="Times New Roman"/>
              </w:rPr>
              <w:t xml:space="preserve">stosuje </w:t>
            </w:r>
            <w:r w:rsidR="0001387E">
              <w:rPr>
                <w:rFonts w:ascii="Times New Roman" w:eastAsia="Times New Roman" w:hAnsi="Times New Roman" w:cs="Times New Roman"/>
              </w:rPr>
              <w:lastRenderedPageBreak/>
              <w:t>formalny lub nieformalny styl wypowiedzi adekwatnie do sytuacji.</w:t>
            </w:r>
          </w:p>
          <w:p w14:paraId="0DB3EF4E" w14:textId="77777777" w:rsidR="00880625" w:rsidRPr="003B4A27" w:rsidRDefault="00880625" w:rsidP="00E3706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6" w:type="dxa"/>
            <w:shd w:val="clear" w:color="auto" w:fill="auto"/>
          </w:tcPr>
          <w:p w14:paraId="0DB3EF4F" w14:textId="68CAE38D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01387E">
              <w:rPr>
                <w:rFonts w:ascii="Times New Roman" w:eastAsia="Times New Roman" w:hAnsi="Times New Roman" w:cs="Times New Roman"/>
              </w:rPr>
              <w:t>opisuje we wpisie na blogu nowy rok szkolny</w:t>
            </w:r>
            <w:r w:rsidR="0001387E" w:rsidRPr="003B4A27">
              <w:rPr>
                <w:rFonts w:ascii="Times New Roman" w:eastAsia="Times New Roman" w:hAnsi="Times New Roman" w:cs="Times New Roman"/>
              </w:rPr>
              <w:t xml:space="preserve">, </w:t>
            </w:r>
            <w:r w:rsidR="0001387E">
              <w:rPr>
                <w:rFonts w:ascii="Times New Roman" w:eastAsia="Times New Roman" w:hAnsi="Times New Roman" w:cs="Times New Roman"/>
              </w:rPr>
              <w:t>opowiada o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czynnościach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 xml:space="preserve">przyszłość, opisuje upodobania, stosuje </w:t>
            </w:r>
            <w:r w:rsidR="0001387E">
              <w:rPr>
                <w:rFonts w:ascii="Times New Roman" w:eastAsia="Times New Roman" w:hAnsi="Times New Roman" w:cs="Times New Roman"/>
              </w:rPr>
              <w:lastRenderedPageBreak/>
              <w:t>formalny lub nieformalny styl wypowiedzi adekwatnie do sytuacji.</w:t>
            </w:r>
          </w:p>
        </w:tc>
        <w:tc>
          <w:tcPr>
            <w:tcW w:w="2886" w:type="dxa"/>
            <w:shd w:val="clear" w:color="auto" w:fill="auto"/>
          </w:tcPr>
          <w:p w14:paraId="0DB3EF50" w14:textId="7B29D3C8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01387E">
              <w:rPr>
                <w:rFonts w:ascii="Times New Roman" w:eastAsia="Times New Roman" w:hAnsi="Times New Roman" w:cs="Times New Roman"/>
              </w:rPr>
              <w:t>opisuje we wpisie na blogu nowy rok szkolny</w:t>
            </w:r>
            <w:r w:rsidR="0001387E" w:rsidRPr="003B4A27">
              <w:rPr>
                <w:rFonts w:ascii="Times New Roman" w:eastAsia="Times New Roman" w:hAnsi="Times New Roman" w:cs="Times New Roman"/>
              </w:rPr>
              <w:t xml:space="preserve">, </w:t>
            </w:r>
            <w:r w:rsidR="0001387E">
              <w:rPr>
                <w:rFonts w:ascii="Times New Roman" w:eastAsia="Times New Roman" w:hAnsi="Times New Roman" w:cs="Times New Roman"/>
              </w:rPr>
              <w:t>opowiada o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czynnościach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 xml:space="preserve">przyszłość, opisuje upodobania, stosuje formalny lub nieformalny styl </w:t>
            </w:r>
            <w:r w:rsidR="0001387E">
              <w:rPr>
                <w:rFonts w:ascii="Times New Roman" w:eastAsia="Times New Roman" w:hAnsi="Times New Roman" w:cs="Times New Roman"/>
              </w:rPr>
              <w:lastRenderedPageBreak/>
              <w:t>wypowiedzi adekwatnie do sytuacji.</w:t>
            </w:r>
          </w:p>
        </w:tc>
        <w:tc>
          <w:tcPr>
            <w:tcW w:w="2886" w:type="dxa"/>
            <w:shd w:val="clear" w:color="auto" w:fill="auto"/>
          </w:tcPr>
          <w:p w14:paraId="0DB3EF51" w14:textId="0E12B21D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pisemne, a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01387E">
              <w:rPr>
                <w:rFonts w:ascii="Times New Roman" w:eastAsia="Times New Roman" w:hAnsi="Times New Roman" w:cs="Times New Roman"/>
              </w:rPr>
              <w:t>opisuje we wpisie na blogu nowy rok szkolny</w:t>
            </w:r>
            <w:r w:rsidR="0001387E" w:rsidRPr="003B4A27">
              <w:rPr>
                <w:rFonts w:ascii="Times New Roman" w:eastAsia="Times New Roman" w:hAnsi="Times New Roman" w:cs="Times New Roman"/>
              </w:rPr>
              <w:t xml:space="preserve">, </w:t>
            </w:r>
            <w:r w:rsidR="0001387E">
              <w:rPr>
                <w:rFonts w:ascii="Times New Roman" w:eastAsia="Times New Roman" w:hAnsi="Times New Roman" w:cs="Times New Roman"/>
              </w:rPr>
              <w:t>opowiada o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czynnościach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 xml:space="preserve">przyszłość, </w:t>
            </w:r>
            <w:r w:rsidR="0001387E">
              <w:rPr>
                <w:rFonts w:ascii="Times New Roman" w:eastAsia="Times New Roman" w:hAnsi="Times New Roman" w:cs="Times New Roman"/>
              </w:rPr>
              <w:lastRenderedPageBreak/>
              <w:t>opisuje upodobania, stosuje formalny lub nieformalny styl wypowiedzi adekwatnie do sytuacji.</w:t>
            </w:r>
          </w:p>
        </w:tc>
        <w:tc>
          <w:tcPr>
            <w:tcW w:w="2886" w:type="dxa"/>
            <w:shd w:val="clear" w:color="auto" w:fill="auto"/>
          </w:tcPr>
          <w:p w14:paraId="0DB3EF52" w14:textId="12DB54D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pisemne: </w:t>
            </w:r>
            <w:r w:rsidR="0001387E">
              <w:rPr>
                <w:rFonts w:ascii="Times New Roman" w:eastAsia="Times New Roman" w:hAnsi="Times New Roman" w:cs="Times New Roman"/>
              </w:rPr>
              <w:t>opisuje we wpisie na blogu nowy rok szkolny</w:t>
            </w:r>
            <w:r w:rsidR="0001387E" w:rsidRPr="003B4A27">
              <w:rPr>
                <w:rFonts w:ascii="Times New Roman" w:eastAsia="Times New Roman" w:hAnsi="Times New Roman" w:cs="Times New Roman"/>
              </w:rPr>
              <w:t xml:space="preserve">, </w:t>
            </w:r>
            <w:r w:rsidR="0001387E">
              <w:rPr>
                <w:rFonts w:ascii="Times New Roman" w:eastAsia="Times New Roman" w:hAnsi="Times New Roman" w:cs="Times New Roman"/>
              </w:rPr>
              <w:t>opowiada o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czynnościach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 xml:space="preserve">przyszłość, opisuje upodobania, stosuje formalny lub nieformalny styl </w:t>
            </w:r>
            <w:r w:rsidR="0001387E">
              <w:rPr>
                <w:rFonts w:ascii="Times New Roman" w:eastAsia="Times New Roman" w:hAnsi="Times New Roman" w:cs="Times New Roman"/>
              </w:rPr>
              <w:lastRenderedPageBreak/>
              <w:t>wypowiedzi adekwatnie do sytuacji.</w:t>
            </w:r>
          </w:p>
        </w:tc>
      </w:tr>
      <w:tr w:rsidR="00C06E45" w:rsidRPr="003B4A27" w14:paraId="0DB3EF5A" w14:textId="77777777" w:rsidTr="0026081D">
        <w:trPr>
          <w:trHeight w:val="240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54" w14:textId="77777777" w:rsidR="00AB3955" w:rsidRPr="003B4A27" w:rsidRDefault="00AB3955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886" w:type="dxa"/>
            <w:shd w:val="clear" w:color="auto" w:fill="auto"/>
          </w:tcPr>
          <w:p w14:paraId="0DB3EF55" w14:textId="763B9D2C" w:rsidR="00880625" w:rsidRPr="0026081D" w:rsidRDefault="00AB3955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</w:t>
            </w:r>
            <w:r w:rsidR="00A039E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prostych sytuacjach, popełniając błędy zakłócające komunikację: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uzyskuje i </w:t>
            </w:r>
            <w:r w:rsidR="0001387E">
              <w:rPr>
                <w:rFonts w:ascii="Times New Roman" w:eastAsia="Times New Roman" w:hAnsi="Times New Roman" w:cs="Times New Roman"/>
              </w:rPr>
              <w:t>przekazuje informacje, wyraża opinię, wyraża swoje upodobania, zgadza się lub nie zgadza się z opiniami, proponuje, udziela rady, stosuje zwroty i formy grzecznościowe.</w:t>
            </w:r>
          </w:p>
        </w:tc>
        <w:tc>
          <w:tcPr>
            <w:tcW w:w="2886" w:type="dxa"/>
            <w:shd w:val="clear" w:color="auto" w:fill="auto"/>
          </w:tcPr>
          <w:p w14:paraId="0DB3EF56" w14:textId="77777777" w:rsidR="00AB3955" w:rsidRPr="003B4A27" w:rsidRDefault="00AB3955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uzyskuje i </w:t>
            </w:r>
            <w:r w:rsidR="0001387E">
              <w:rPr>
                <w:rFonts w:ascii="Times New Roman" w:eastAsia="Times New Roman" w:hAnsi="Times New Roman" w:cs="Times New Roman"/>
              </w:rPr>
              <w:t>przekazuje informacje, wyraża opinię, wyraża swoje upodobania, zgadza się lub nie zgadza się z opiniami, proponuje, udziela rady, stosuje zwroty i formy grzecznościowe.</w:t>
            </w:r>
          </w:p>
        </w:tc>
        <w:tc>
          <w:tcPr>
            <w:tcW w:w="2886" w:type="dxa"/>
            <w:shd w:val="clear" w:color="auto" w:fill="auto"/>
          </w:tcPr>
          <w:p w14:paraId="0DB3EF57" w14:textId="77777777" w:rsidR="00AB3955" w:rsidRPr="003B4A27" w:rsidRDefault="00AB3955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złożonych sytuacjach a 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uzyskuje i </w:t>
            </w:r>
            <w:r w:rsidR="0001387E">
              <w:rPr>
                <w:rFonts w:ascii="Times New Roman" w:eastAsia="Times New Roman" w:hAnsi="Times New Roman" w:cs="Times New Roman"/>
              </w:rPr>
              <w:t>przekazuje informacje, wyraża opinię, wyraża swoje upodobania, zgadza się lub nie zgadza się z opiniami, proponuje, udziela rady, stosuje zwroty i formy grzecznościowe.</w:t>
            </w:r>
          </w:p>
        </w:tc>
        <w:tc>
          <w:tcPr>
            <w:tcW w:w="2886" w:type="dxa"/>
            <w:shd w:val="clear" w:color="auto" w:fill="auto"/>
          </w:tcPr>
          <w:p w14:paraId="0DB3EF58" w14:textId="77777777" w:rsidR="00AB3955" w:rsidRPr="003B4A27" w:rsidRDefault="00AB3955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reaguje w</w:t>
            </w:r>
            <w:r w:rsidR="00A039E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prostych i złożonych sytuacjach: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uzyskuje i </w:t>
            </w:r>
            <w:r w:rsidR="0001387E">
              <w:rPr>
                <w:rFonts w:ascii="Times New Roman" w:eastAsia="Times New Roman" w:hAnsi="Times New Roman" w:cs="Times New Roman"/>
              </w:rPr>
              <w:t>przekazuje informacje, wyraża opinię, wyraża swoje upodobania, zgadza się lub nie zgadza się z opiniami, proponuje, udziela rady, stosuje zwroty i formy grzecznościowe.</w:t>
            </w:r>
          </w:p>
        </w:tc>
        <w:tc>
          <w:tcPr>
            <w:tcW w:w="2886" w:type="dxa"/>
            <w:shd w:val="clear" w:color="auto" w:fill="auto"/>
          </w:tcPr>
          <w:p w14:paraId="0DB3EF59" w14:textId="77777777" w:rsidR="00AB3955" w:rsidRPr="003B4A27" w:rsidRDefault="00AB3955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Stosownie i swobodnie reaguje w prostych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złożonych sytuacjach: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uzyskuje i </w:t>
            </w:r>
            <w:r w:rsidR="0001387E">
              <w:rPr>
                <w:rFonts w:ascii="Times New Roman" w:eastAsia="Times New Roman" w:hAnsi="Times New Roman" w:cs="Times New Roman"/>
              </w:rPr>
              <w:t>przekazuje informacje, wyraża opinię, wyraża swoje upodobania, zgadza się lub nie zgadza się z opiniami, proponuje, udziela rady, stosuje zwroty i formy grzecznościowe.</w:t>
            </w:r>
          </w:p>
        </w:tc>
      </w:tr>
      <w:tr w:rsidR="00C06E45" w:rsidRPr="003B4A27" w14:paraId="0DB3EF6B" w14:textId="77777777" w:rsidTr="0026081D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5B" w14:textId="77777777" w:rsidR="00AB3955" w:rsidRPr="003B4A27" w:rsidRDefault="00AB3955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886" w:type="dxa"/>
            <w:shd w:val="clear" w:color="auto" w:fill="auto"/>
          </w:tcPr>
          <w:p w14:paraId="0DB3EF5C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przekazaniem w języku angielskim informacji zawartych w materiałach wizualnych, popełnia liczne błędy.</w:t>
            </w:r>
          </w:p>
          <w:p w14:paraId="0DB3EF5D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przekazaniem w języku angielskim informacji sformułowanych w tym języku, popełnia liczne błędy.</w:t>
            </w:r>
          </w:p>
          <w:p w14:paraId="2C6F1810" w14:textId="77777777" w:rsidR="008D4BE8" w:rsidRDefault="008D4BE8" w:rsidP="00E3706E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  <w:p w14:paraId="0DB3EF5E" w14:textId="77777777" w:rsidR="00470A83" w:rsidRPr="003B4A27" w:rsidRDefault="00470A83" w:rsidP="00E3706E">
            <w:pPr>
              <w:pStyle w:val="Normalny1"/>
              <w:ind w:left="29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6" w:type="dxa"/>
            <w:shd w:val="clear" w:color="auto" w:fill="auto"/>
          </w:tcPr>
          <w:p w14:paraId="0DB3EF5F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EF60" w14:textId="77777777" w:rsidR="008D4BE8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liczne błędy.</w:t>
            </w:r>
          </w:p>
          <w:p w14:paraId="0DB3EF61" w14:textId="77777777" w:rsidR="008D4BE8" w:rsidRPr="003B4A27" w:rsidRDefault="008D4B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886" w:type="dxa"/>
            <w:shd w:val="clear" w:color="auto" w:fill="auto"/>
          </w:tcPr>
          <w:p w14:paraId="0DB3EF62" w14:textId="77777777" w:rsidR="00AB3955" w:rsidRPr="003B4A27" w:rsidRDefault="00AB3955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EF63" w14:textId="77777777" w:rsidR="00AB3955" w:rsidRPr="003B4A27" w:rsidRDefault="00AB3955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macje sformułowane w tym języku.</w:t>
            </w:r>
          </w:p>
          <w:p w14:paraId="0DB3EF64" w14:textId="77777777" w:rsidR="008D4BE8" w:rsidRPr="003B4A27" w:rsidRDefault="008D4BE8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886" w:type="dxa"/>
            <w:shd w:val="clear" w:color="auto" w:fill="auto"/>
          </w:tcPr>
          <w:p w14:paraId="0DB3EF65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B3EF66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tym języku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EF67" w14:textId="77777777" w:rsidR="008D4BE8" w:rsidRPr="003B4A27" w:rsidRDefault="008D4B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886" w:type="dxa"/>
            <w:shd w:val="clear" w:color="auto" w:fill="auto"/>
          </w:tcPr>
          <w:p w14:paraId="0DB3EF68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0DB3EF69" w14:textId="77777777" w:rsidR="00AB3955" w:rsidRPr="003B4A27" w:rsidRDefault="00AB395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przekazuje w języku angielskim informacje sformułowane w tym języku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EF6A" w14:textId="77777777" w:rsidR="008D4BE8" w:rsidRPr="003B4A27" w:rsidRDefault="008D4B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39870D61" w14:textId="77777777" w:rsidR="00D26ED0" w:rsidRPr="00CC28B5" w:rsidRDefault="00D26ED0" w:rsidP="00E3706E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EF6E" w14:textId="7A8056DD" w:rsidR="00A73A93" w:rsidRPr="0026081D" w:rsidRDefault="00A73A93" w:rsidP="00E3706E">
      <w:pPr>
        <w:shd w:val="clear" w:color="auto" w:fill="BFBFBF" w:themeFill="background1" w:themeFillShade="BF"/>
        <w:spacing w:after="0" w:line="240" w:lineRule="auto"/>
        <w:ind w:left="851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2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886"/>
        <w:gridCol w:w="2886"/>
        <w:gridCol w:w="2886"/>
        <w:gridCol w:w="2886"/>
        <w:gridCol w:w="2886"/>
      </w:tblGrid>
      <w:tr w:rsidR="00A73A93" w:rsidRPr="003B4A27" w14:paraId="0DB3EF75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6F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86" w:type="dxa"/>
            <w:shd w:val="clear" w:color="auto" w:fill="auto"/>
          </w:tcPr>
          <w:p w14:paraId="0DB3EF70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86" w:type="dxa"/>
            <w:shd w:val="clear" w:color="auto" w:fill="auto"/>
          </w:tcPr>
          <w:p w14:paraId="0DB3EF71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886" w:type="dxa"/>
            <w:shd w:val="clear" w:color="auto" w:fill="auto"/>
          </w:tcPr>
          <w:p w14:paraId="0DB3EF72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86" w:type="dxa"/>
            <w:shd w:val="clear" w:color="auto" w:fill="auto"/>
          </w:tcPr>
          <w:p w14:paraId="0DB3EF73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86" w:type="dxa"/>
            <w:shd w:val="clear" w:color="auto" w:fill="auto"/>
          </w:tcPr>
          <w:p w14:paraId="0DB3EF74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0DB3EF9F" w14:textId="77777777" w:rsidTr="0026081D">
        <w:trPr>
          <w:trHeight w:val="1150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76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886" w:type="dxa"/>
            <w:shd w:val="clear" w:color="auto" w:fill="auto"/>
          </w:tcPr>
          <w:p w14:paraId="0DB3EF77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 i z trudem wymienia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>n</w:t>
            </w:r>
            <w:r w:rsidR="0001387E" w:rsidRPr="0001387E">
              <w:rPr>
                <w:rFonts w:ascii="Times New Roman" w:eastAsia="Times New Roman" w:hAnsi="Times New Roman" w:cs="Times New Roman"/>
                <w:color w:val="000000"/>
              </w:rPr>
              <w:t>azwy sprzętów elektronicznych i nowych technologii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78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czasowników związanych z nowymi technologiami.</w:t>
            </w:r>
          </w:p>
          <w:p w14:paraId="0DB3EF79" w14:textId="6B9D3326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zdania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proofErr w:type="spellStart"/>
            <w:r w:rsidR="0001387E">
              <w:rPr>
                <w:rFonts w:ascii="Times New Roman" w:eastAsia="Times New Roman" w:hAnsi="Times New Roman" w:cs="Times New Roman"/>
                <w:i/>
                <w:color w:val="000000"/>
              </w:rPr>
              <w:t>future</w:t>
            </w:r>
            <w:proofErr w:type="spellEnd"/>
            <w:r w:rsidR="0001387E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01387E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01387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7A" w14:textId="77777777" w:rsidR="00597D0E" w:rsidRPr="00597D0E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trudem, popełniając liczne błędy,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>stosuje określenia czasu służące do wyrażania przyszłości.</w:t>
            </w:r>
          </w:p>
          <w:p w14:paraId="0DB3EF7B" w14:textId="5032A0AA" w:rsidR="0001387E" w:rsidRPr="0001387E" w:rsidRDefault="00597D0E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zęsto niepoprawnie stosuje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tryb rozkazujący w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lp.</w:t>
            </w:r>
          </w:p>
          <w:p w14:paraId="0DB3EF7C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Rzadko poprawnie tworzy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zdania twierdzące i przeczące z czasownikiem modalnym </w:t>
            </w:r>
            <w:proofErr w:type="spellStart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proofErr w:type="spellEnd"/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7D" w14:textId="4F8E9423" w:rsidR="00A73A93" w:rsidRPr="00597D0E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z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trudem buduje zdania </w:t>
            </w:r>
            <w:r w:rsidR="006665C9" w:rsidRPr="003B4A27">
              <w:rPr>
                <w:rFonts w:ascii="Times New Roman" w:eastAsia="Times New Roman" w:hAnsi="Times New Roman" w:cs="Times New Roman"/>
                <w:color w:val="000000"/>
              </w:rPr>
              <w:t>wyrażające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nadzieje i przewidywania na przyszłość.</w:t>
            </w:r>
          </w:p>
          <w:p w14:paraId="0DB3EF7E" w14:textId="60FC5DD9" w:rsidR="00597D0E" w:rsidRPr="003B4A27" w:rsidRDefault="00597D0E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trudem buduje zdania ze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spójnikami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because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14:paraId="0DB3EF7F" w14:textId="106C62C5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nazwy sprzętów elektronicznych oraz</w:t>
            </w:r>
            <w:r w:rsidR="00597D0E" w:rsidRPr="0001387E">
              <w:rPr>
                <w:rFonts w:ascii="Times New Roman" w:eastAsia="Times New Roman" w:hAnsi="Times New Roman" w:cs="Times New Roman"/>
                <w:color w:val="000000"/>
              </w:rPr>
              <w:t> nowych technologii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posługuje się nimi, popełniając dość liczne błędy.</w:t>
            </w:r>
          </w:p>
          <w:p w14:paraId="0DB3EF8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Częściowo zna </w:t>
            </w:r>
            <w:r w:rsidR="00597D0E">
              <w:rPr>
                <w:rFonts w:ascii="Times New Roman" w:eastAsia="Times New Roman" w:hAnsi="Times New Roman" w:cs="Times New Roman"/>
              </w:rPr>
              <w:t xml:space="preserve">czasowniki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związane z nowymi technologiami i popełnia błędy, posługując się nimi.</w:t>
            </w:r>
          </w:p>
          <w:p w14:paraId="0DB3EF81" w14:textId="49225291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597D0E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proofErr w:type="spellStart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future</w:t>
            </w:r>
            <w:proofErr w:type="spellEnd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EF82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stosuje określenia czasu służące do wyrażania przyszłości.</w:t>
            </w:r>
          </w:p>
          <w:p w14:paraId="0DB3EF83" w14:textId="698A4748" w:rsidR="00A73A93" w:rsidRPr="003B4A27" w:rsidRDefault="00597D0E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>zasami niepoprawnie stosuje</w:t>
            </w:r>
            <w:r w:rsidR="006665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25CDC">
              <w:rPr>
                <w:rFonts w:ascii="Times New Roman" w:eastAsia="Times New Roman" w:hAnsi="Times New Roman" w:cs="Times New Roman"/>
                <w:color w:val="000000"/>
              </w:rPr>
              <w:t xml:space="preserve">tryb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rozkazujący w</w:t>
            </w:r>
            <w:r w:rsidR="00525CD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lp.</w:t>
            </w:r>
          </w:p>
          <w:p w14:paraId="0DB3EF84" w14:textId="1A3D894A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Czasami niepoprawnie tworzy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zdania twierdzące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przeczące z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proofErr w:type="spellStart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proofErr w:type="spellEnd"/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85" w14:textId="499D012D" w:rsidR="00A73A93" w:rsidRPr="00597D0E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buduje zdania </w:t>
            </w:r>
            <w:r w:rsidR="006665C9" w:rsidRPr="003B4A27">
              <w:rPr>
                <w:rFonts w:ascii="Times New Roman" w:eastAsia="Times New Roman" w:hAnsi="Times New Roman" w:cs="Times New Roman"/>
                <w:color w:val="000000"/>
              </w:rPr>
              <w:t>wyrażające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nadzieje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przewidywania na przyszłość.</w:t>
            </w:r>
          </w:p>
          <w:p w14:paraId="0DB3EF86" w14:textId="77777777" w:rsidR="00597D0E" w:rsidRPr="003B4A27" w:rsidRDefault="00597D0E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Często niepoprawnie buduje zdania ze spójnikami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because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14:paraId="0DB3EF87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nazwami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sprzętów elektronicznych oraz</w:t>
            </w:r>
            <w:r w:rsidR="00597D0E" w:rsidRPr="0001387E">
              <w:rPr>
                <w:rFonts w:ascii="Times New Roman" w:eastAsia="Times New Roman" w:hAnsi="Times New Roman" w:cs="Times New Roman"/>
                <w:color w:val="000000"/>
              </w:rPr>
              <w:t> nowych technologii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88" w14:textId="5666DF6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Dość dobrze zna </w:t>
            </w:r>
            <w:r w:rsidR="00597D0E">
              <w:rPr>
                <w:rFonts w:ascii="Times New Roman" w:eastAsia="Times New Roman" w:hAnsi="Times New Roman" w:cs="Times New Roman"/>
              </w:rPr>
              <w:t xml:space="preserve">czasowniki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związane z nowymi technologiami </w:t>
            </w:r>
            <w:proofErr w:type="spellStart"/>
            <w:r w:rsidR="00597D0E" w:rsidRPr="00D26ED0">
              <w:t>izazwyczaj</w:t>
            </w:r>
            <w:proofErr w:type="spellEnd"/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 poprawnie je stosuje.</w:t>
            </w:r>
          </w:p>
          <w:p w14:paraId="0DB3EF89" w14:textId="2C764959" w:rsidR="00597D0E" w:rsidRPr="00597D0E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buduje </w:t>
            </w:r>
            <w:r w:rsidR="00597D0E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proofErr w:type="spellStart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future</w:t>
            </w:r>
            <w:proofErr w:type="spellEnd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597D0E">
              <w:rPr>
                <w:rFonts w:ascii="Times New Roman" w:eastAsia="Times New Roman" w:hAnsi="Times New Roman" w:cs="Times New Roman"/>
              </w:rPr>
              <w:t>.</w:t>
            </w:r>
          </w:p>
          <w:p w14:paraId="0DB3EF8A" w14:textId="7AB73C18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ogół poprawnie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stosuje określenia czasu służące do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wyrażania przyszłości.</w:t>
            </w:r>
          </w:p>
          <w:p w14:paraId="0DB3EF8B" w14:textId="77777777" w:rsidR="00A73A93" w:rsidRPr="003B4A27" w:rsidRDefault="00687F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a ogół poprawnie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stosuje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tryb rozkazujący w 2 os. lp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8C" w14:textId="0830C50B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Zazwyczaj poprawnie tworzy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zdania twierdzące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przeczące z czasownikiem modalnym </w:t>
            </w:r>
            <w:proofErr w:type="spellStart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proofErr w:type="spellEnd"/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8D" w14:textId="4EDEE2F2" w:rsidR="00A73A93" w:rsidRPr="00597D0E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buduje zdania </w:t>
            </w:r>
            <w:r w:rsidR="006665C9" w:rsidRPr="003B4A27">
              <w:rPr>
                <w:rFonts w:ascii="Times New Roman" w:eastAsia="Times New Roman" w:hAnsi="Times New Roman" w:cs="Times New Roman"/>
                <w:color w:val="000000"/>
              </w:rPr>
              <w:t>wyrażające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nadzieje i przewidywania na przyszłość.</w:t>
            </w:r>
          </w:p>
          <w:p w14:paraId="0DB3EF8E" w14:textId="77777777" w:rsidR="00597D0E" w:rsidRPr="003B4A27" w:rsidRDefault="00597D0E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Zazwyczaj poprawnie buduje zdania ze spójnikami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because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14:paraId="0DB3EF8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niemal bezbłędnie posługuje się nazwami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sprzętów elektronicznych oraz</w:t>
            </w:r>
            <w:r w:rsidR="00597D0E" w:rsidRPr="0001387E">
              <w:rPr>
                <w:rFonts w:ascii="Times New Roman" w:eastAsia="Times New Roman" w:hAnsi="Times New Roman" w:cs="Times New Roman"/>
                <w:color w:val="000000"/>
              </w:rPr>
              <w:t> nowych technologii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9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Zna i poprawnie stosuje </w:t>
            </w:r>
            <w:r w:rsidR="00597D0E">
              <w:rPr>
                <w:rFonts w:ascii="Times New Roman" w:eastAsia="Times New Roman" w:hAnsi="Times New Roman" w:cs="Times New Roman"/>
              </w:rPr>
              <w:t>cza</w:t>
            </w:r>
            <w:r w:rsidR="00597D0E">
              <w:rPr>
                <w:rFonts w:ascii="Times New Roman" w:eastAsia="Times New Roman" w:hAnsi="Times New Roman" w:cs="Times New Roman"/>
              </w:rPr>
              <w:lastRenderedPageBreak/>
              <w:t xml:space="preserve">sowniki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związane z nowymi technologiami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EF91" w14:textId="4842ADE6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buduje </w:t>
            </w:r>
            <w:r w:rsidR="00597D0E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proofErr w:type="spellStart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future</w:t>
            </w:r>
            <w:proofErr w:type="spellEnd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F92" w14:textId="0CB83B99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stosuje określenia czasu służące do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wyrażania przyszłości.</w:t>
            </w:r>
          </w:p>
          <w:p w14:paraId="0DB3EF93" w14:textId="44AED18C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687F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stosuje </w:t>
            </w:r>
            <w:r w:rsidR="00687FD5">
              <w:rPr>
                <w:rFonts w:ascii="Times New Roman" w:eastAsia="Times New Roman" w:hAnsi="Times New Roman" w:cs="Times New Roman"/>
                <w:color w:val="000000"/>
              </w:rPr>
              <w:t>tryb rozkazujący w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687FD5">
              <w:rPr>
                <w:rFonts w:ascii="Times New Roman" w:eastAsia="Times New Roman" w:hAnsi="Times New Roman" w:cs="Times New Roman"/>
                <w:color w:val="000000"/>
              </w:rPr>
              <w:t>2 os. lp.</w:t>
            </w:r>
          </w:p>
          <w:p w14:paraId="0DB3EF94" w14:textId="66597A24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Poprawnie tworzy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zdania twierdzące i przeczące z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proofErr w:type="spellStart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proofErr w:type="spellEnd"/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95" w14:textId="5E48575C" w:rsidR="00A73A93" w:rsidRPr="00597D0E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buduje zdania </w:t>
            </w:r>
            <w:r w:rsidR="006665C9" w:rsidRPr="003B4A27">
              <w:rPr>
                <w:rFonts w:ascii="Times New Roman" w:eastAsia="Times New Roman" w:hAnsi="Times New Roman" w:cs="Times New Roman"/>
                <w:color w:val="000000"/>
              </w:rPr>
              <w:t>wyrażające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nadzieje i przewidywania na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przyszłość.</w:t>
            </w:r>
          </w:p>
          <w:p w14:paraId="0DB3EF96" w14:textId="77777777" w:rsidR="00597D0E" w:rsidRPr="003B4A27" w:rsidRDefault="00597D0E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Poprawnie buduje zdania ze spójnikami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because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14:paraId="0DB3EF97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 bezbłędnie posługuje się nazwami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sprzętów elektronicznych oraz</w:t>
            </w:r>
            <w:r w:rsidR="00597D0E" w:rsidRPr="0001387E">
              <w:rPr>
                <w:rFonts w:ascii="Times New Roman" w:eastAsia="Times New Roman" w:hAnsi="Times New Roman" w:cs="Times New Roman"/>
                <w:color w:val="000000"/>
              </w:rPr>
              <w:t> nowych technologii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98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Bezproblemowo posługuje się </w:t>
            </w:r>
            <w:r w:rsidR="00597D0E">
              <w:rPr>
                <w:rFonts w:ascii="Times New Roman" w:eastAsia="Times New Roman" w:hAnsi="Times New Roman" w:cs="Times New Roman"/>
              </w:rPr>
              <w:lastRenderedPageBreak/>
              <w:t>czasownikami związanymi z nowymi technologiami.</w:t>
            </w:r>
          </w:p>
          <w:p w14:paraId="0DB3EF99" w14:textId="21039FAD" w:rsidR="00A73A93" w:rsidRPr="00D0392C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 bezbłędnie buduje </w:t>
            </w:r>
            <w:r w:rsidR="00597D0E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proofErr w:type="spellStart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future</w:t>
            </w:r>
            <w:proofErr w:type="spellEnd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D0392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9A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 łatwością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stosuje określenia czasu służące do wyrażania przyszłości.</w:t>
            </w:r>
          </w:p>
          <w:p w14:paraId="0DB3EF9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z łatwością poprawnie </w:t>
            </w:r>
            <w:r w:rsidR="00687F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stosuje </w:t>
            </w:r>
            <w:r w:rsidR="00687FD5">
              <w:rPr>
                <w:rFonts w:ascii="Times New Roman" w:eastAsia="Times New Roman" w:hAnsi="Times New Roman" w:cs="Times New Roman"/>
                <w:color w:val="000000"/>
              </w:rPr>
              <w:t>tryb rozkazujący w 2 os. lp.</w:t>
            </w:r>
          </w:p>
          <w:p w14:paraId="0DB3EF9C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tworzy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zdania twierdzące i przeczące z czasownikiem modalnym </w:t>
            </w:r>
            <w:proofErr w:type="spellStart"/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proofErr w:type="spellEnd"/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9D" w14:textId="44A08C9A" w:rsidR="00A73A93" w:rsidRPr="00597D0E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bezbłędnie buduje zdania </w:t>
            </w:r>
            <w:r w:rsidR="006665C9" w:rsidRPr="003B4A27">
              <w:rPr>
                <w:rFonts w:ascii="Times New Roman" w:eastAsia="Times New Roman" w:hAnsi="Times New Roman" w:cs="Times New Roman"/>
                <w:color w:val="000000"/>
              </w:rPr>
              <w:t>wyrażające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nadzieje i przewidywania na przyszłość.</w:t>
            </w:r>
          </w:p>
          <w:p w14:paraId="0DB3EF9E" w14:textId="77777777" w:rsidR="00597D0E" w:rsidRPr="003B4A27" w:rsidRDefault="00597D0E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Zawsze poprawnie buduje zdania ze spójnikami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because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73A93" w:rsidRPr="003B4A27" w14:paraId="0DB3EFB5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A0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886" w:type="dxa"/>
            <w:shd w:val="clear" w:color="auto" w:fill="auto"/>
          </w:tcPr>
          <w:p w14:paraId="0DB3EFA1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0DB3EFA2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wypowiedzi.</w:t>
            </w:r>
          </w:p>
          <w:p w14:paraId="0DB3EFA3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14:paraId="0DB3EFA4" w14:textId="1D251843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</w:t>
            </w:r>
            <w:r w:rsidR="00687FD5">
              <w:rPr>
                <w:rFonts w:ascii="Times New Roman" w:eastAsia="Times New Roman" w:hAnsi="Times New Roman" w:cs="Times New Roman"/>
              </w:rPr>
              <w:t>rozróżnieniem formalnego i</w:t>
            </w:r>
            <w:r w:rsidR="002B1624">
              <w:rPr>
                <w:rFonts w:ascii="Times New Roman" w:eastAsia="Times New Roman" w:hAnsi="Times New Roman" w:cs="Times New Roman"/>
              </w:rPr>
              <w:t> </w:t>
            </w:r>
            <w:r w:rsidR="00687FD5">
              <w:rPr>
                <w:rFonts w:ascii="Times New Roman" w:eastAsia="Times New Roman" w:hAnsi="Times New Roman" w:cs="Times New Roman"/>
              </w:rPr>
              <w:t>nieformalnego stylu wypowiedzi.</w:t>
            </w:r>
          </w:p>
        </w:tc>
        <w:tc>
          <w:tcPr>
            <w:tcW w:w="2886" w:type="dxa"/>
            <w:shd w:val="clear" w:color="auto" w:fill="auto"/>
          </w:tcPr>
          <w:p w14:paraId="0DB3EFA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0DB3EFA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0DB3EFA7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14:paraId="0DB3EFA8" w14:textId="77777777" w:rsidR="00A73A93" w:rsidRPr="003B4A27" w:rsidRDefault="00687F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EFA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0DB3EFAA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14:paraId="0DB3EFA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EFAC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</w:t>
            </w:r>
            <w:r w:rsidR="00687FD5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86" w:type="dxa"/>
            <w:shd w:val="clear" w:color="auto" w:fill="auto"/>
          </w:tcPr>
          <w:p w14:paraId="0DB3EFA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0DB3EFA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0DB3EFA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0DB3EFB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</w:t>
            </w:r>
            <w:r w:rsidR="00687FD5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EFB1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 złożonych wypowiedzi.</w:t>
            </w:r>
          </w:p>
          <w:p w14:paraId="0DB3EFB2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wypowiedzi.</w:t>
            </w:r>
          </w:p>
          <w:p w14:paraId="0DB3EFB3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EFB4" w14:textId="6FB15B14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 w:rsidR="00687FD5">
              <w:rPr>
                <w:rFonts w:ascii="Times New Roman" w:eastAsia="Times New Roman" w:hAnsi="Times New Roman" w:cs="Times New Roman"/>
              </w:rPr>
              <w:t>rozróżnia formalny i</w:t>
            </w:r>
            <w:r w:rsidR="00D26ED0">
              <w:rPr>
                <w:rFonts w:ascii="Times New Roman" w:eastAsia="Times New Roman" w:hAnsi="Times New Roman" w:cs="Times New Roman"/>
              </w:rPr>
              <w:t> </w:t>
            </w:r>
            <w:r w:rsidR="00687FD5">
              <w:rPr>
                <w:rFonts w:ascii="Times New Roman" w:eastAsia="Times New Roman" w:hAnsi="Times New Roman" w:cs="Times New Roman"/>
              </w:rPr>
              <w:t>nieformalny styl wypowiedzi.</w:t>
            </w:r>
          </w:p>
        </w:tc>
      </w:tr>
      <w:tr w:rsidR="00A73A93" w:rsidRPr="003B4A27" w14:paraId="0DB3EFD5" w14:textId="77777777" w:rsidTr="0026081D">
        <w:trPr>
          <w:trHeight w:val="3397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B6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886" w:type="dxa"/>
            <w:shd w:val="clear" w:color="auto" w:fill="auto"/>
          </w:tcPr>
          <w:p w14:paraId="0DB3EFB7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14:paraId="0DB3EFB8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 lub fragmentu tekstu.</w:t>
            </w:r>
          </w:p>
          <w:p w14:paraId="0DB3EFB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0DB3EFBA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</w:t>
            </w:r>
            <w:r w:rsidR="00687FD5">
              <w:rPr>
                <w:rFonts w:ascii="Times New Roman" w:eastAsia="Times New Roman" w:hAnsi="Times New Roman" w:cs="Times New Roman"/>
              </w:rPr>
              <w:t>rozpoznaniem związków między poszczególnymi częściami tekstu.</w:t>
            </w:r>
          </w:p>
          <w:p w14:paraId="0DB3EFBC" w14:textId="1971AC01" w:rsidR="00687FD5" w:rsidRPr="003B4A27" w:rsidRDefault="00687F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</w:t>
            </w:r>
            <w:r>
              <w:rPr>
                <w:rFonts w:ascii="Times New Roman" w:eastAsia="Times New Roman" w:hAnsi="Times New Roman" w:cs="Times New Roman"/>
              </w:rPr>
              <w:t>rozróżnieniem formalnego i</w:t>
            </w:r>
            <w:r w:rsidR="00052E7B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nieformalnego stylu tekstu.</w:t>
            </w:r>
          </w:p>
        </w:tc>
        <w:tc>
          <w:tcPr>
            <w:tcW w:w="2886" w:type="dxa"/>
            <w:shd w:val="clear" w:color="auto" w:fill="auto"/>
          </w:tcPr>
          <w:p w14:paraId="0DB3EFB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0DB3EFB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 lub fragmentu tekstu.</w:t>
            </w:r>
          </w:p>
          <w:p w14:paraId="0DB3EFB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</w:t>
            </w:r>
            <w:r w:rsidR="00BE28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ogół znajduje w tekście określone informacje.</w:t>
            </w:r>
          </w:p>
          <w:p w14:paraId="0DB3EFC0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</w:t>
            </w:r>
            <w:r w:rsidR="00687FD5">
              <w:rPr>
                <w:rFonts w:ascii="Times New Roman" w:eastAsia="Times New Roman" w:hAnsi="Times New Roman" w:cs="Times New Roman"/>
              </w:rPr>
              <w:t>rozpoznaje związki między poszczególnymi częściami tekstu.</w:t>
            </w:r>
          </w:p>
          <w:p w14:paraId="0DB3EFC2" w14:textId="77777777" w:rsidR="00687FD5" w:rsidRPr="003B4A27" w:rsidRDefault="00687F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EFC3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0DB3EFC4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 lub fragmentu tekstu.</w:t>
            </w:r>
          </w:p>
          <w:p w14:paraId="0DB3EFC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0DB3EFC6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poprawnie </w:t>
            </w:r>
            <w:r w:rsidR="00687FD5">
              <w:rPr>
                <w:rFonts w:ascii="Times New Roman" w:eastAsia="Times New Roman" w:hAnsi="Times New Roman" w:cs="Times New Roman"/>
              </w:rPr>
              <w:t>rozpoznaje związki między poszczególnymi częściami tekstu.</w:t>
            </w:r>
          </w:p>
          <w:p w14:paraId="0DB3EFC8" w14:textId="77777777" w:rsidR="00687FD5" w:rsidRPr="003B4A27" w:rsidRDefault="00687F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</w:t>
            </w:r>
            <w:r>
              <w:rPr>
                <w:rFonts w:ascii="Times New Roman" w:eastAsia="Times New Roman" w:hAnsi="Times New Roman" w:cs="Times New Roman"/>
              </w:rPr>
              <w:t>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EFC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14:paraId="0DB3EFCA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 lub fragmentu tekstu.</w:t>
            </w:r>
          </w:p>
          <w:p w14:paraId="0DB3EFC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0DB3EFCC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</w:t>
            </w:r>
            <w:r w:rsidR="00687FD5">
              <w:rPr>
                <w:rFonts w:ascii="Times New Roman" w:eastAsia="Times New Roman" w:hAnsi="Times New Roman" w:cs="Times New Roman"/>
              </w:rPr>
              <w:t>rozpoznaje związki między poszczególnymi częściami tekstu.</w:t>
            </w:r>
          </w:p>
          <w:p w14:paraId="0DB3EFCE" w14:textId="77777777" w:rsidR="00687FD5" w:rsidRPr="003B4A27" w:rsidRDefault="00687F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</w:t>
            </w:r>
            <w:r>
              <w:rPr>
                <w:rFonts w:ascii="Times New Roman" w:eastAsia="Times New Roman" w:hAnsi="Times New Roman" w:cs="Times New Roman"/>
              </w:rPr>
              <w:t>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EFC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 złożonych tekstów oraz fragmentów tekstu.</w:t>
            </w:r>
          </w:p>
          <w:p w14:paraId="0DB3EFD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 lub fragmentu tekstu.</w:t>
            </w:r>
          </w:p>
          <w:p w14:paraId="0DB3EFD1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0DB3EFD2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i bezbłędnie </w:t>
            </w:r>
            <w:r w:rsidR="00687FD5">
              <w:rPr>
                <w:rFonts w:ascii="Times New Roman" w:eastAsia="Times New Roman" w:hAnsi="Times New Roman" w:cs="Times New Roman"/>
              </w:rPr>
              <w:t>rozpoznaje związki między poszczególnymi częściami tekstu.</w:t>
            </w:r>
          </w:p>
          <w:p w14:paraId="0DB3EFD4" w14:textId="124C9F24" w:rsidR="00687FD5" w:rsidRPr="003B4A27" w:rsidRDefault="00687F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</w:rPr>
              <w:t>rozróżnia formalny i</w:t>
            </w:r>
            <w:r w:rsidR="00052E7B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nieformalny styl tekstu.</w:t>
            </w:r>
          </w:p>
        </w:tc>
      </w:tr>
      <w:tr w:rsidR="00A73A93" w:rsidRPr="003B4A27" w14:paraId="0DB3EFDC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D6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886" w:type="dxa"/>
            <w:shd w:val="clear" w:color="auto" w:fill="auto"/>
          </w:tcPr>
          <w:p w14:paraId="0DB3EFD7" w14:textId="1EB8EF0F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687FD5">
              <w:rPr>
                <w:rFonts w:ascii="Times New Roman" w:eastAsia="Times New Roman" w:hAnsi="Times New Roman" w:cs="Times New Roman"/>
                <w:color w:val="000000"/>
              </w:rPr>
              <w:t xml:space="preserve">opisuje miejsca,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opowiada o czynnościach, </w:t>
            </w:r>
            <w:r w:rsidR="00687FD5">
              <w:rPr>
                <w:rFonts w:ascii="Times New Roman" w:eastAsia="Times New Roman" w:hAnsi="Times New Roman" w:cs="Times New Roman"/>
              </w:rPr>
              <w:t>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687FD5">
              <w:rPr>
                <w:rFonts w:ascii="Times New Roman" w:eastAsia="Times New Roman" w:hAnsi="Times New Roman" w:cs="Times New Roman"/>
              </w:rPr>
              <w:t xml:space="preserve">uzasadnia swoją opinię. </w:t>
            </w:r>
          </w:p>
        </w:tc>
        <w:tc>
          <w:tcPr>
            <w:tcW w:w="2886" w:type="dxa"/>
            <w:shd w:val="clear" w:color="auto" w:fill="auto"/>
          </w:tcPr>
          <w:p w14:paraId="0DB3EFD8" w14:textId="2DE12150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9C03CD">
              <w:rPr>
                <w:rFonts w:ascii="Times New Roman" w:eastAsia="Times New Roman" w:hAnsi="Times New Roman" w:cs="Times New Roman"/>
                <w:color w:val="000000"/>
              </w:rPr>
              <w:t xml:space="preserve">opisuje miejsca, </w:t>
            </w:r>
            <w:r w:rsidR="009C03CD" w:rsidRPr="003B4A27">
              <w:rPr>
                <w:rFonts w:ascii="Times New Roman" w:eastAsia="Times New Roman" w:hAnsi="Times New Roman" w:cs="Times New Roman"/>
              </w:rPr>
              <w:t xml:space="preserve">opowiada o czynnościach, </w:t>
            </w:r>
            <w:r w:rsidR="009C03CD">
              <w:rPr>
                <w:rFonts w:ascii="Times New Roman" w:eastAsia="Times New Roman" w:hAnsi="Times New Roman" w:cs="Times New Roman"/>
              </w:rPr>
              <w:t>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swoją opinię.</w:t>
            </w:r>
          </w:p>
        </w:tc>
        <w:tc>
          <w:tcPr>
            <w:tcW w:w="2886" w:type="dxa"/>
            <w:shd w:val="clear" w:color="auto" w:fill="auto"/>
          </w:tcPr>
          <w:p w14:paraId="0DB3EFD9" w14:textId="7A2DB836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</w:t>
            </w:r>
            <w:r w:rsidR="009C03CD">
              <w:rPr>
                <w:rFonts w:ascii="Times New Roman" w:eastAsia="Times New Roman" w:hAnsi="Times New Roman" w:cs="Times New Roman"/>
                <w:color w:val="000000"/>
              </w:rPr>
              <w:t xml:space="preserve">opisuje miejsca, </w:t>
            </w:r>
            <w:r w:rsidR="009C03CD" w:rsidRPr="003B4A27">
              <w:rPr>
                <w:rFonts w:ascii="Times New Roman" w:eastAsia="Times New Roman" w:hAnsi="Times New Roman" w:cs="Times New Roman"/>
              </w:rPr>
              <w:t xml:space="preserve">opowiada o czynnościach, </w:t>
            </w:r>
            <w:r w:rsidR="009C03CD">
              <w:rPr>
                <w:rFonts w:ascii="Times New Roman" w:eastAsia="Times New Roman" w:hAnsi="Times New Roman" w:cs="Times New Roman"/>
              </w:rPr>
              <w:t>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swoją opinię.</w:t>
            </w:r>
          </w:p>
        </w:tc>
        <w:tc>
          <w:tcPr>
            <w:tcW w:w="2886" w:type="dxa"/>
            <w:shd w:val="clear" w:color="auto" w:fill="auto"/>
          </w:tcPr>
          <w:p w14:paraId="0DB3EFDA" w14:textId="09846279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E906D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nie zaburzają komunikacji: </w:t>
            </w:r>
            <w:r w:rsidR="009C03CD">
              <w:rPr>
                <w:rFonts w:ascii="Times New Roman" w:eastAsia="Times New Roman" w:hAnsi="Times New Roman" w:cs="Times New Roman"/>
                <w:color w:val="000000"/>
              </w:rPr>
              <w:t xml:space="preserve">opisuje miejsca, </w:t>
            </w:r>
            <w:r w:rsidR="009C03CD" w:rsidRPr="003B4A27">
              <w:rPr>
                <w:rFonts w:ascii="Times New Roman" w:eastAsia="Times New Roman" w:hAnsi="Times New Roman" w:cs="Times New Roman"/>
              </w:rPr>
              <w:t xml:space="preserve">opowiada o czynnościach, </w:t>
            </w:r>
            <w:r w:rsidR="009C03CD">
              <w:rPr>
                <w:rFonts w:ascii="Times New Roman" w:eastAsia="Times New Roman" w:hAnsi="Times New Roman" w:cs="Times New Roman"/>
              </w:rPr>
              <w:t>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swoją opinię.</w:t>
            </w:r>
          </w:p>
        </w:tc>
        <w:tc>
          <w:tcPr>
            <w:tcW w:w="2886" w:type="dxa"/>
            <w:shd w:val="clear" w:color="auto" w:fill="auto"/>
          </w:tcPr>
          <w:p w14:paraId="0DB3EFDB" w14:textId="5A653C13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BE28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9C03CD">
              <w:rPr>
                <w:rFonts w:ascii="Times New Roman" w:eastAsia="Times New Roman" w:hAnsi="Times New Roman" w:cs="Times New Roman"/>
                <w:color w:val="000000"/>
              </w:rPr>
              <w:t xml:space="preserve">opisuje miejsca, </w:t>
            </w:r>
            <w:r w:rsidR="009C03CD" w:rsidRPr="003B4A27">
              <w:rPr>
                <w:rFonts w:ascii="Times New Roman" w:eastAsia="Times New Roman" w:hAnsi="Times New Roman" w:cs="Times New Roman"/>
              </w:rPr>
              <w:t xml:space="preserve">opowiada o czynnościach, </w:t>
            </w:r>
            <w:r w:rsidR="009C03CD">
              <w:rPr>
                <w:rFonts w:ascii="Times New Roman" w:eastAsia="Times New Roman" w:hAnsi="Times New Roman" w:cs="Times New Roman"/>
              </w:rPr>
              <w:t>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swoją opinię.</w:t>
            </w:r>
          </w:p>
        </w:tc>
      </w:tr>
      <w:tr w:rsidR="00A73A93" w:rsidRPr="003B4A27" w14:paraId="0DB3EFE8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DD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886" w:type="dxa"/>
            <w:shd w:val="clear" w:color="auto" w:fill="auto"/>
          </w:tcPr>
          <w:p w14:paraId="0DB3EFDF" w14:textId="682A868A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C03CD">
              <w:rPr>
                <w:rFonts w:ascii="Times New Roman" w:eastAsia="Times New Roman" w:hAnsi="Times New Roman" w:cs="Times New Roman"/>
              </w:rPr>
              <w:t>w tekście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szkolnego projektu opisuje życie w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przyszłości, opisuje miejsca, opowiada 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czynnościach, 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swoje opinie, stosuje formalny lub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EFE1" w14:textId="74AAFC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9C03CD">
              <w:rPr>
                <w:rFonts w:ascii="Times New Roman" w:eastAsia="Times New Roman" w:hAnsi="Times New Roman" w:cs="Times New Roman"/>
              </w:rPr>
              <w:t>w tekście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szkolnego projektu opisuje życie w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przyszłości, opisuje miejsca, opowiada 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czynnościach, 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swoje opinie, stosuje formalny lub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EFE3" w14:textId="467AEA53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9C03CD">
              <w:rPr>
                <w:rFonts w:ascii="Times New Roman" w:eastAsia="Times New Roman" w:hAnsi="Times New Roman" w:cs="Times New Roman"/>
              </w:rPr>
              <w:t>w tekście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szkolnego projektu opisuje życie w przyszłości, opisuje miejsca, opowiada o</w:t>
            </w:r>
            <w:r w:rsidR="007129CA">
              <w:rPr>
                <w:rFonts w:ascii="Times New Roman" w:eastAsia="Times New Roman" w:hAnsi="Times New Roman" w:cs="Times New Roman"/>
              </w:rPr>
              <w:t xml:space="preserve"> </w:t>
            </w:r>
            <w:r w:rsidR="009C03CD">
              <w:rPr>
                <w:rFonts w:ascii="Times New Roman" w:eastAsia="Times New Roman" w:hAnsi="Times New Roman" w:cs="Times New Roman"/>
              </w:rPr>
              <w:t>czynnościach, przedstawia intencje, marzenia, nadzieje i plany na przyszłość, wyraża i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swoje opinie, stosuje formalny lub nieformalny styl wypowiedzi adekwatnie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EFE5" w14:textId="0B680E0A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9C03CD">
              <w:rPr>
                <w:rFonts w:ascii="Times New Roman" w:eastAsia="Times New Roman" w:hAnsi="Times New Roman" w:cs="Times New Roman"/>
              </w:rPr>
              <w:t>w tekście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szkolnego projektu opisuje życie w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przyszłości, opisuje miejsca, opowiada 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czynnościach, przedstawia intencje, marzenia, nadzieje i plany na przyszłość, wyraża i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swoje opinie, stosuje formalny lub nieformalny styl wypowiedzi adekwatnie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EFE7" w14:textId="5A39CD0A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="009C03CD">
              <w:rPr>
                <w:rFonts w:ascii="Times New Roman" w:eastAsia="Times New Roman" w:hAnsi="Times New Roman" w:cs="Times New Roman"/>
              </w:rPr>
              <w:t>w tekście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szkolnego projektu opisuje życie w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przyszłości, opisuje miejsca, opowiada o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czynnościach, przedstawia intencje, marzenia, nadzieje i plany na przyszłość, wyraża i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swoje opinie, stosuje formalny lub nieformalny styl wypowiedzi adekwatnie do sytuacji.</w:t>
            </w:r>
          </w:p>
        </w:tc>
      </w:tr>
      <w:tr w:rsidR="00A73A93" w:rsidRPr="003B4A27" w14:paraId="0DB3EFEF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E9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886" w:type="dxa"/>
            <w:shd w:val="clear" w:color="auto" w:fill="auto"/>
          </w:tcPr>
          <w:p w14:paraId="0DB3EFEA" w14:textId="77777777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zakłócające komunikację: </w:t>
            </w:r>
            <w:r w:rsidR="009C03CD">
              <w:rPr>
                <w:rFonts w:ascii="Times New Roman" w:eastAsia="Times New Roman" w:hAnsi="Times New Roman" w:cs="Times New Roman"/>
              </w:rPr>
              <w:t>uzyskuje i przekazuje informacje, wyraża swoje opinie, zgadza się lub nie zgadza się z opiniami innych, wyraża swoje pragnienia, instruuje, wyraża nadzieje, stosuje zwroty i formy grzecznościowe.</w:t>
            </w:r>
          </w:p>
        </w:tc>
        <w:tc>
          <w:tcPr>
            <w:tcW w:w="2886" w:type="dxa"/>
            <w:shd w:val="clear" w:color="auto" w:fill="auto"/>
          </w:tcPr>
          <w:p w14:paraId="0DB3EFEB" w14:textId="77777777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9C03CD">
              <w:rPr>
                <w:rFonts w:ascii="Times New Roman" w:eastAsia="Times New Roman" w:hAnsi="Times New Roman" w:cs="Times New Roman"/>
              </w:rPr>
              <w:t>uzyskuje i przekazuje informacje, wyraża swoje opinie, zgadza się lub nie zgadza się z opiniami innych, wyraża swoje pragnienia, instruuje, wyraża nadzieje, stosuje zwroty i formy grzecznościowe.</w:t>
            </w:r>
          </w:p>
        </w:tc>
        <w:tc>
          <w:tcPr>
            <w:tcW w:w="2886" w:type="dxa"/>
            <w:shd w:val="clear" w:color="auto" w:fill="auto"/>
          </w:tcPr>
          <w:p w14:paraId="0DB3EFEC" w14:textId="77777777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9C03CD">
              <w:rPr>
                <w:rFonts w:ascii="Times New Roman" w:eastAsia="Times New Roman" w:hAnsi="Times New Roman" w:cs="Times New Roman"/>
              </w:rPr>
              <w:t>uzyskuje i przekazuje informacje, wyraża swoje opinie, zgadza się lub nie zgadza się z opiniami innych, wyraża swoje pragnienia, instruuje, wyraża nadzieje, stosuje zwroty i formy grzecznościowe.</w:t>
            </w:r>
          </w:p>
        </w:tc>
        <w:tc>
          <w:tcPr>
            <w:tcW w:w="2886" w:type="dxa"/>
            <w:shd w:val="clear" w:color="auto" w:fill="auto"/>
          </w:tcPr>
          <w:p w14:paraId="0DB3EFED" w14:textId="77777777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reaguje w prostych i złożonych sytu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acjach: </w:t>
            </w:r>
            <w:r w:rsidR="009C03CD">
              <w:rPr>
                <w:rFonts w:ascii="Times New Roman" w:eastAsia="Times New Roman" w:hAnsi="Times New Roman" w:cs="Times New Roman"/>
              </w:rPr>
              <w:t>uzyskuje i przekazuje informacje, wyraża swoje opinie, zgadza się lub nie zgadza się z opiniami innych, wyraża swoje pragnienia, instruuje, wyraża nadzieje, stosuje zwroty i formy grzecznościowe.</w:t>
            </w:r>
          </w:p>
        </w:tc>
        <w:tc>
          <w:tcPr>
            <w:tcW w:w="2886" w:type="dxa"/>
            <w:shd w:val="clear" w:color="auto" w:fill="auto"/>
          </w:tcPr>
          <w:p w14:paraId="0DB3EFEE" w14:textId="77777777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Stosownie i swobodnie reaguje w prostych i złożonych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sytuacjach: </w:t>
            </w:r>
            <w:r w:rsidR="009C03CD">
              <w:rPr>
                <w:rFonts w:ascii="Times New Roman" w:eastAsia="Times New Roman" w:hAnsi="Times New Roman" w:cs="Times New Roman"/>
              </w:rPr>
              <w:t>uzyskuje i przekazuje informacje, wyraża swoje opinie, zgadza się lub nie zgadza się z opiniami innych, wyraża swoje pragnienia, instruuje, wyraża nadzieje, stosuje zwroty i formy grzecznościowe.</w:t>
            </w:r>
          </w:p>
        </w:tc>
      </w:tr>
      <w:tr w:rsidR="00A73A93" w:rsidRPr="003B4A27" w14:paraId="0DB3F000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F0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886" w:type="dxa"/>
            <w:shd w:val="clear" w:color="auto" w:fill="auto"/>
          </w:tcPr>
          <w:p w14:paraId="0DB3EFF1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0DB3EFF2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tym języku.</w:t>
            </w:r>
          </w:p>
          <w:p w14:paraId="0DB3EFF3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886" w:type="dxa"/>
            <w:shd w:val="clear" w:color="auto" w:fill="auto"/>
          </w:tcPr>
          <w:p w14:paraId="0DB3EFF4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EFF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 języku angielskim informacje sformułowane w tym języku.</w:t>
            </w:r>
          </w:p>
          <w:p w14:paraId="0DB3EFF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886" w:type="dxa"/>
            <w:shd w:val="clear" w:color="auto" w:fill="auto"/>
          </w:tcPr>
          <w:p w14:paraId="0DB3EFF7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EFF8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14:paraId="0DB3EFF9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886" w:type="dxa"/>
            <w:shd w:val="clear" w:color="auto" w:fill="auto"/>
          </w:tcPr>
          <w:p w14:paraId="0DB3EFFA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0DB3EFF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14:paraId="0DB3EFFC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886" w:type="dxa"/>
            <w:shd w:val="clear" w:color="auto" w:fill="auto"/>
          </w:tcPr>
          <w:p w14:paraId="0DB3EFF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0DB3EFF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samodzielnie przekazuje w języku angielskim informacje sformułowane w tym języku.</w:t>
            </w:r>
          </w:p>
          <w:p w14:paraId="0DB3EFF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14:paraId="0DB3F001" w14:textId="77777777" w:rsidR="00A73A93" w:rsidRPr="000D2C9F" w:rsidRDefault="00A73A93" w:rsidP="00E3706E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F003" w14:textId="277CFEB6" w:rsidR="00A73A93" w:rsidRPr="0026081D" w:rsidRDefault="00A73A93" w:rsidP="00E3706E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3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886"/>
        <w:gridCol w:w="2886"/>
        <w:gridCol w:w="2886"/>
        <w:gridCol w:w="2886"/>
        <w:gridCol w:w="2886"/>
      </w:tblGrid>
      <w:tr w:rsidR="00A73A93" w:rsidRPr="003B4A27" w14:paraId="0DB3F00A" w14:textId="77777777" w:rsidTr="0026081D">
        <w:tc>
          <w:tcPr>
            <w:tcW w:w="846" w:type="dxa"/>
            <w:shd w:val="clear" w:color="auto" w:fill="D9D9D9"/>
            <w:textDirection w:val="btLr"/>
          </w:tcPr>
          <w:p w14:paraId="0DB3F004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86" w:type="dxa"/>
            <w:shd w:val="clear" w:color="auto" w:fill="auto"/>
            <w:vAlign w:val="center"/>
          </w:tcPr>
          <w:p w14:paraId="0DB3F005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86" w:type="dxa"/>
            <w:shd w:val="clear" w:color="auto" w:fill="auto"/>
            <w:vAlign w:val="center"/>
          </w:tcPr>
          <w:p w14:paraId="0DB3F006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886" w:type="dxa"/>
            <w:shd w:val="clear" w:color="auto" w:fill="auto"/>
            <w:vAlign w:val="center"/>
          </w:tcPr>
          <w:p w14:paraId="0DB3F007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86" w:type="dxa"/>
            <w:shd w:val="clear" w:color="auto" w:fill="auto"/>
            <w:vAlign w:val="center"/>
          </w:tcPr>
          <w:p w14:paraId="0DB3F008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86" w:type="dxa"/>
            <w:shd w:val="clear" w:color="auto" w:fill="auto"/>
            <w:vAlign w:val="center"/>
          </w:tcPr>
          <w:p w14:paraId="0DB3F009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0DB3F02A" w14:textId="77777777" w:rsidTr="0026081D">
        <w:trPr>
          <w:trHeight w:val="225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0B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886" w:type="dxa"/>
            <w:shd w:val="clear" w:color="auto" w:fill="auto"/>
          </w:tcPr>
          <w:p w14:paraId="0DB3F00C" w14:textId="77777777" w:rsidR="00A73A93" w:rsidRPr="00C40D1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 i z trudem wymienia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nazwy ważnych wydarzeń w życiu oraz okresów życia.</w:t>
            </w:r>
          </w:p>
          <w:p w14:paraId="0DB3F00D" w14:textId="5D657900" w:rsidR="00C40D1F" w:rsidRPr="003B4A27" w:rsidRDefault="00C40D1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Słabo zna i z trudem nazywa szczególne dni w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roku i sposoby ich świętowania.</w:t>
            </w:r>
          </w:p>
          <w:p w14:paraId="0DB3F00E" w14:textId="5CE0E1D8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C40D1F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C40D1F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C40D1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0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określenia czasu służące do wyrażania przeszłości.</w:t>
            </w:r>
          </w:p>
          <w:p w14:paraId="0DB3F010" w14:textId="3262C985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Często niepoprawnie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tworzy formy czasu przeszłego czasowników regularnych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787CD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011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konstrukcje wyrażające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podziękowania.</w:t>
            </w:r>
          </w:p>
        </w:tc>
        <w:tc>
          <w:tcPr>
            <w:tcW w:w="2886" w:type="dxa"/>
            <w:shd w:val="clear" w:color="auto" w:fill="auto"/>
          </w:tcPr>
          <w:p w14:paraId="0DB3F012" w14:textId="77777777" w:rsidR="00A73A93" w:rsidRPr="00C40D1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nazwy ważnych wydarzeń w życiu oraz okresów życia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posługuje się nimi, popełniając dość liczne błędy.</w:t>
            </w:r>
          </w:p>
          <w:p w14:paraId="0DB3F013" w14:textId="77777777" w:rsidR="00C40D1F" w:rsidRPr="003B4A27" w:rsidRDefault="00C40D1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Częściowo zna nazwy szczególnych dni w roku oraz sposobów ich świętowania oraz posługuje się nimi, popełniając dość liczne błędy.</w:t>
            </w:r>
          </w:p>
          <w:p w14:paraId="0DB3F014" w14:textId="06943A8F" w:rsidR="00A73A93" w:rsidRPr="003B4A27" w:rsidRDefault="00C40D1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A73A93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F01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używa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określeń czasu służących do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wyrażania przeszłości.</w:t>
            </w:r>
          </w:p>
          <w:p w14:paraId="0DB3F016" w14:textId="724FFE56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tworzy formy czasu przeszłego czasowników regularnych i</w:t>
            </w:r>
            <w:r w:rsidR="001334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017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Używa konstrukcji wyrażających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podziękowania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popełniając dość liczne błędy.</w:t>
            </w:r>
          </w:p>
        </w:tc>
        <w:tc>
          <w:tcPr>
            <w:tcW w:w="2886" w:type="dxa"/>
            <w:shd w:val="clear" w:color="auto" w:fill="auto"/>
          </w:tcPr>
          <w:p w14:paraId="0DB3F018" w14:textId="77777777" w:rsidR="00A73A93" w:rsidRPr="00C40D1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nazwami ważnych wydarzeń w życiu i okresów życia.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DB3F019" w14:textId="6732278B" w:rsidR="00C40D1F" w:rsidRPr="003B4A27" w:rsidRDefault="00C40D1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posługuje się nazwami szczególnych dni w roku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sposobów ich świętowania.</w:t>
            </w:r>
          </w:p>
          <w:p w14:paraId="0DB3F01A" w14:textId="1EAB6F04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C40D1F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C40D1F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C40D1F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F01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ogół poprawnie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określeń czasu służących do wyrażania przeszłości.</w:t>
            </w:r>
          </w:p>
          <w:p w14:paraId="0DB3F01C" w14:textId="18028069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tworzy formy czasu przeszłego cza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sowników regularnych i</w:t>
            </w:r>
            <w:r w:rsidR="001334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01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Dobrze zna i na ogół poprawnie stosuje konstrukcje wyrażające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podziękowania.</w:t>
            </w:r>
          </w:p>
        </w:tc>
        <w:tc>
          <w:tcPr>
            <w:tcW w:w="2886" w:type="dxa"/>
            <w:shd w:val="clear" w:color="auto" w:fill="auto"/>
          </w:tcPr>
          <w:p w14:paraId="0DB3F01E" w14:textId="628ED474" w:rsidR="00A73A93" w:rsidRPr="00C40D1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niemal bezbłędnie posługuje się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nazwami ważnych wydarzeń w życiu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okresów życia.</w:t>
            </w:r>
          </w:p>
          <w:p w14:paraId="0DB3F01F" w14:textId="75B1AE29" w:rsidR="00C40D1F" w:rsidRPr="003B4A27" w:rsidRDefault="00C40D1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Niemal bezbłędnie posługuje się nazwami szczególnych dni w roku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sposobów ich świętowania.</w:t>
            </w:r>
          </w:p>
          <w:p w14:paraId="0DB3F020" w14:textId="2CAF0B8B" w:rsidR="00A73A93" w:rsidRPr="003B4A27" w:rsidRDefault="00C40D1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oprawnie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F021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używa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określeń czasu służących do wyrażania przeszłości.</w:t>
            </w:r>
          </w:p>
          <w:p w14:paraId="0DB3F022" w14:textId="62AE09CD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tworzy formy czasu przeszłego cza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sowników regularnych i</w:t>
            </w:r>
            <w:r w:rsidR="001334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023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stosuje konstrukcje wyrażające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podziękowania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14:paraId="0DB3F024" w14:textId="77777777" w:rsidR="00A73A93" w:rsidRPr="00C40D1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bezbłędnie posługuje się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nazwami ważnych wydarzeń w życiu i okresów życia.</w:t>
            </w:r>
          </w:p>
          <w:p w14:paraId="0DB3F025" w14:textId="78B91071" w:rsidR="00C40D1F" w:rsidRPr="003B4A27" w:rsidRDefault="00C40D1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nazwami szczególnych dni w roku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sposobów ich świętowania.</w:t>
            </w:r>
          </w:p>
          <w:p w14:paraId="0DB3F026" w14:textId="3EA8284B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C40D1F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C40D1F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C40D1F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F027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używa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określeń czasu służących do wyrażania przeszłości.</w:t>
            </w:r>
          </w:p>
          <w:p w14:paraId="0DB3F028" w14:textId="1133BD3F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tworzy formy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czasu przeszłego czasowników regularnych i</w:t>
            </w:r>
            <w:r w:rsidR="001334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02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stosuje konstrukcje wyrażające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podziękowania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73A93" w:rsidRPr="003B4A27" w14:paraId="0DB3F045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2B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886" w:type="dxa"/>
            <w:shd w:val="clear" w:color="auto" w:fill="auto"/>
          </w:tcPr>
          <w:p w14:paraId="0DB3F02C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0DB3F02D" w14:textId="77777777" w:rsidR="00A73A93" w:rsidRPr="002213E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 lub fragmentu wypowiedzi.</w:t>
            </w:r>
          </w:p>
          <w:p w14:paraId="0DB3F02E" w14:textId="77777777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błędnie określa kontekst wypowiedzi.</w:t>
            </w:r>
          </w:p>
          <w:p w14:paraId="0DB3F02F" w14:textId="77777777" w:rsidR="00A73A93" w:rsidRPr="002213E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14:paraId="0DB3F030" w14:textId="77777777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031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0DB3F032" w14:textId="77777777" w:rsidR="00A73A93" w:rsidRPr="002213E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 lub fragmentu wypowiedzi.</w:t>
            </w:r>
          </w:p>
          <w:p w14:paraId="0DB3F033" w14:textId="77777777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Określa kontekst wypowiedzi, popełniając dość liczne błędy.</w:t>
            </w:r>
          </w:p>
          <w:p w14:paraId="0DB3F034" w14:textId="77777777" w:rsidR="00A73A93" w:rsidRPr="002213E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14:paraId="0DB3F035" w14:textId="77777777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 zawsze 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03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0DB3F037" w14:textId="77777777" w:rsidR="00A73A93" w:rsidRPr="002213E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0DB3F038" w14:textId="77777777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określa kontekst wypowiedzi.</w:t>
            </w:r>
          </w:p>
          <w:p w14:paraId="0DB3F039" w14:textId="77777777" w:rsidR="00A73A93" w:rsidRPr="002213E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03A" w14:textId="77777777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03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0DB3F03C" w14:textId="77777777" w:rsidR="00A73A93" w:rsidRPr="002213E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 lub fragmentu wypowiedzi.</w:t>
            </w:r>
          </w:p>
          <w:p w14:paraId="0DB3F03D" w14:textId="77777777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 określa kontekst wypowiedzi.</w:t>
            </w:r>
          </w:p>
          <w:p w14:paraId="0DB3F03E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0DB3F03F" w14:textId="77777777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Zawsze 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04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0DB3F041" w14:textId="77777777" w:rsidR="00A73A93" w:rsidRPr="002213E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0DB3F042" w14:textId="77777777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0DB3F043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044" w14:textId="34F47994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</w:t>
            </w:r>
            <w:r w:rsidR="00406D1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wypowiedzi.</w:t>
            </w:r>
          </w:p>
        </w:tc>
      </w:tr>
      <w:tr w:rsidR="00A73A93" w:rsidRPr="003B4A27" w14:paraId="0DB3F06B" w14:textId="77777777" w:rsidTr="0026081D">
        <w:trPr>
          <w:trHeight w:val="269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47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886" w:type="dxa"/>
            <w:shd w:val="clear" w:color="auto" w:fill="auto"/>
          </w:tcPr>
          <w:p w14:paraId="0DB3F048" w14:textId="77777777" w:rsidR="00A73A93" w:rsidRPr="002213E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fragmentów tekstu.</w:t>
            </w:r>
          </w:p>
          <w:p w14:paraId="0DB3F049" w14:textId="77777777" w:rsidR="002213EF" w:rsidRPr="002213EF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4A" w14:textId="77777777" w:rsidR="002213EF" w:rsidRPr="002213EF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błędnie określa kontekst tekstu.</w:t>
            </w:r>
          </w:p>
          <w:p w14:paraId="0DB3F04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0DB3F04C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rozpoznaniem związku między poszczególnymi częściami tekstu.</w:t>
            </w:r>
          </w:p>
          <w:p w14:paraId="0DB3F04E" w14:textId="77777777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04F" w14:textId="77777777" w:rsidR="00A73A93" w:rsidRPr="002213E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0DB3F050" w14:textId="77777777" w:rsidR="002213EF" w:rsidRPr="002213EF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51" w14:textId="77777777" w:rsidR="002213EF" w:rsidRPr="002213EF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Określa kontekst tekstu, popełniając dość liczne błędy.</w:t>
            </w:r>
          </w:p>
          <w:p w14:paraId="0DB3F052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0DB3F053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DB3F055" w14:textId="77777777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 zawsze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056" w14:textId="77777777" w:rsidR="00A73A93" w:rsidRPr="002213E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0DB3F057" w14:textId="77777777" w:rsidR="002213EF" w:rsidRPr="002213EF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58" w14:textId="77777777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określa kontekst tekstu.</w:t>
            </w:r>
          </w:p>
          <w:p w14:paraId="0DB3F05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0DB3F05A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rozpoznaje związki między poszczególnymi częściami tekstu.</w:t>
            </w:r>
          </w:p>
          <w:p w14:paraId="0DB3F05C" w14:textId="77777777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05D" w14:textId="77777777" w:rsidR="00A73A93" w:rsidRPr="002213E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14:paraId="0DB3F05E" w14:textId="77777777" w:rsidR="002213EF" w:rsidRPr="002213EF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5F" w14:textId="77777777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 określa kontekst tekstu.</w:t>
            </w:r>
          </w:p>
          <w:p w14:paraId="0DB3F06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0DB3F061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DB3F063" w14:textId="77777777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Zawsze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064" w14:textId="77777777" w:rsidR="00A73A93" w:rsidRPr="002213E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0DB3F065" w14:textId="77777777" w:rsidR="002213EF" w:rsidRPr="002213EF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66" w14:textId="77777777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0DB3F067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0DB3F068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0DB3F06A" w14:textId="16D34800" w:rsidR="002213EF" w:rsidRPr="003B4A27" w:rsidRDefault="002213EF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</w:t>
            </w:r>
            <w:r w:rsidR="001334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tekstu.</w:t>
            </w:r>
          </w:p>
        </w:tc>
      </w:tr>
      <w:tr w:rsidR="00A73A93" w:rsidRPr="003B4A27" w14:paraId="0DB3F072" w14:textId="77777777" w:rsidTr="0026081D">
        <w:trPr>
          <w:trHeight w:val="141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6C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886" w:type="dxa"/>
            <w:shd w:val="clear" w:color="auto" w:fill="auto"/>
          </w:tcPr>
          <w:p w14:paraId="0DB3F06D" w14:textId="4AF5364D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ludzi, opowiada o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0F5CB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wyraża opinie, opisuje upodobania, wyraża uczucia i emocje,</w:t>
            </w:r>
            <w:r w:rsidR="00816676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</w:rPr>
              <w:t>stosuje formalny lub nieformalny styl wypowiedzi adekwatnie do</w:t>
            </w:r>
            <w:r w:rsidR="000D2C9F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06E" w14:textId="57E88D73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ludzi, opowiada o 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wyraża opinie, opisuje upodobania, wyraża uczucia i emocje,</w:t>
            </w:r>
            <w:r w:rsidR="00816676">
              <w:rPr>
                <w:rFonts w:ascii="Times New Roman" w:eastAsia="Times New Roman" w:hAnsi="Times New Roman" w:cs="Times New Roman"/>
              </w:rPr>
              <w:t xml:space="preserve"> 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stosuje formalny lub</w:t>
            </w:r>
            <w:r w:rsidR="005731FE">
              <w:rPr>
                <w:rFonts w:ascii="Times New Roman" w:eastAsia="Times New Roman" w:hAnsi="Times New Roman" w:cs="Times New Roman"/>
              </w:rPr>
              <w:t> 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816676">
              <w:rPr>
                <w:rFonts w:ascii="Times New Roman" w:eastAsia="Times New Roman" w:hAnsi="Times New Roman" w:cs="Times New Roman"/>
              </w:rPr>
              <w:t> 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sytuacji</w:t>
            </w:r>
            <w:r w:rsidR="0081667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14:paraId="0DB3F06F" w14:textId="6658717F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ludzi, opowiada o 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wyraża opinie, opisuje upodobania, wyraża uczucia i emocje,</w:t>
            </w:r>
            <w:r w:rsidR="00816676">
              <w:rPr>
                <w:rFonts w:ascii="Times New Roman" w:eastAsia="Times New Roman" w:hAnsi="Times New Roman" w:cs="Times New Roman"/>
              </w:rPr>
              <w:t xml:space="preserve"> 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stosuje formalny lub nieformalny styl wypowiedzi adekwatnie do</w:t>
            </w:r>
            <w:r w:rsidR="00816676">
              <w:rPr>
                <w:rFonts w:ascii="Times New Roman" w:eastAsia="Times New Roman" w:hAnsi="Times New Roman" w:cs="Times New Roman"/>
              </w:rPr>
              <w:t> 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sytuacji</w:t>
            </w:r>
            <w:r w:rsidR="0081667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14:paraId="0DB3F070" w14:textId="13E70CE5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F017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komunikacji: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 xml:space="preserve"> opisuje ludzi, opowiada o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wyraża opinie, opisuje upodobania, wyraża uczucia i emocje,</w:t>
            </w:r>
            <w:r w:rsidR="00816676">
              <w:rPr>
                <w:rFonts w:ascii="Times New Roman" w:eastAsia="Times New Roman" w:hAnsi="Times New Roman" w:cs="Times New Roman"/>
              </w:rPr>
              <w:t xml:space="preserve"> 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stosuje formalny lub nieformalny styl wypowiedzi adekwatnie do</w:t>
            </w:r>
            <w:r w:rsidR="00816676">
              <w:rPr>
                <w:rFonts w:ascii="Times New Roman" w:eastAsia="Times New Roman" w:hAnsi="Times New Roman" w:cs="Times New Roman"/>
              </w:rPr>
              <w:t> 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sytuacji</w:t>
            </w:r>
            <w:r w:rsidR="00816676">
              <w:rPr>
                <w:rFonts w:ascii="Times New Roman" w:eastAsia="Times New Roman" w:hAnsi="Times New Roman" w:cs="Times New Roman"/>
              </w:rPr>
              <w:t>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86" w:type="dxa"/>
            <w:shd w:val="clear" w:color="auto" w:fill="auto"/>
          </w:tcPr>
          <w:p w14:paraId="0DB3F071" w14:textId="624DC4A3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F017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ludzi, opowiada o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wyraża opinie, opisuje upodobania, wyraża uczucia i emocje,</w:t>
            </w:r>
            <w:r w:rsidR="00816676">
              <w:rPr>
                <w:rFonts w:ascii="Times New Roman" w:eastAsia="Times New Roman" w:hAnsi="Times New Roman" w:cs="Times New Roman"/>
              </w:rPr>
              <w:t xml:space="preserve"> 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stosuje formalny lub nieformalny styl wypowiedzi adekwatnie do</w:t>
            </w:r>
            <w:r w:rsidR="00816676">
              <w:rPr>
                <w:rFonts w:ascii="Times New Roman" w:eastAsia="Times New Roman" w:hAnsi="Times New Roman" w:cs="Times New Roman"/>
              </w:rPr>
              <w:t> 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sytuacji</w:t>
            </w:r>
            <w:r w:rsidR="0081667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A73A93" w:rsidRPr="003B4A27" w14:paraId="0DB3F079" w14:textId="77777777" w:rsidTr="0026081D">
        <w:trPr>
          <w:trHeight w:val="5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73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886" w:type="dxa"/>
            <w:shd w:val="clear" w:color="auto" w:fill="auto"/>
          </w:tcPr>
          <w:p w14:paraId="0DB3F074" w14:textId="482FF9DC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w e-mailu ważne wydarzenie w życiu, opowiada o 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przedstawia fakty z przeszłości, wyraża swoje opinie, wyraża uczucia i emocje, stosuje formalny lub nieformalny styl wypowiedzi adekwatnie do sytuacji.</w:t>
            </w:r>
          </w:p>
        </w:tc>
        <w:tc>
          <w:tcPr>
            <w:tcW w:w="2886" w:type="dxa"/>
            <w:shd w:val="clear" w:color="auto" w:fill="auto"/>
          </w:tcPr>
          <w:p w14:paraId="0DB3F075" w14:textId="3AC5AFC5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w e-mailu ważne wydarzenie w życiu, opowiada o 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przedstawia fakty z przeszłości, wyraża swoje opinie, wyraża uczucia i emocje, stosuje formalny lub nieformalny styl wypowiedzi adekwatnie do sytuacji.</w:t>
            </w:r>
          </w:p>
        </w:tc>
        <w:tc>
          <w:tcPr>
            <w:tcW w:w="2886" w:type="dxa"/>
            <w:shd w:val="clear" w:color="auto" w:fill="auto"/>
          </w:tcPr>
          <w:p w14:paraId="0DB3F076" w14:textId="6ABF98CF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w e-mailu ważne wydarzenie w życiu, opowiada o 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przedstawia fakty z przeszłości, wyraża swoje opinie, wyraża uczucia i emocje, stosuje formalny lub nieformalny styl wypowiedzi adekwatnie do sytuacji.</w:t>
            </w:r>
          </w:p>
        </w:tc>
        <w:tc>
          <w:tcPr>
            <w:tcW w:w="2886" w:type="dxa"/>
            <w:shd w:val="clear" w:color="auto" w:fill="auto"/>
          </w:tcPr>
          <w:p w14:paraId="0DB3F077" w14:textId="3C3EB51E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w e-mailu ważne wydarzenie w życiu, opowiada o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przedstawia fakty z przeszłości, wyraża swoje opinie, wyraża uczucia i emocje, stosuje formalny lub nieformalny styl wypowiedzi adekwatnie do sytuacji.</w:t>
            </w:r>
          </w:p>
        </w:tc>
        <w:tc>
          <w:tcPr>
            <w:tcW w:w="2886" w:type="dxa"/>
            <w:shd w:val="clear" w:color="auto" w:fill="auto"/>
          </w:tcPr>
          <w:p w14:paraId="0DB3F078" w14:textId="04ABF611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w e-mailu ważne wydarzenie w życiu, opowiada o czynnościach, doświadczeniach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przedstawia fakty z przeszłości, wyraża swoje opinie, wyraża uczucia i emocje, stosuje formalny lub nieformalny styl wypowiedzi adekwatnie do sytuacji.</w:t>
            </w:r>
          </w:p>
        </w:tc>
      </w:tr>
      <w:tr w:rsidR="00A73A93" w:rsidRPr="003B4A27" w14:paraId="0DB3F080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7A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886" w:type="dxa"/>
            <w:shd w:val="clear" w:color="auto" w:fill="auto"/>
          </w:tcPr>
          <w:p w14:paraId="0DB3F07B" w14:textId="5A27FE4F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 prostych sytuacjach, popełniając błędy zakłócające komunikację: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zgadza się lub nie zgadza się z opiniami innych, wyraża swoje upodobania, składa gratulacje, wyraża uczucia i emocje, stosuje zwroty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886" w:type="dxa"/>
            <w:shd w:val="clear" w:color="auto" w:fill="auto"/>
          </w:tcPr>
          <w:p w14:paraId="0DB3F07C" w14:textId="6F709A71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zgadza się lub nie zgadza się z opiniami innych, wyraża swoje upodobania, składa gratulacje, wyraża uczucia i emocje, stosuje zwroty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886" w:type="dxa"/>
            <w:shd w:val="clear" w:color="auto" w:fill="auto"/>
          </w:tcPr>
          <w:p w14:paraId="0DB3F07D" w14:textId="2799C039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zgadza się lub nie zgadza się z opiniami innych, wyraża swoje upodobania, składa gratulacje, wyraża uczucia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emocje, stosuje zwroty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886" w:type="dxa"/>
            <w:shd w:val="clear" w:color="auto" w:fill="auto"/>
          </w:tcPr>
          <w:p w14:paraId="0DB3F07E" w14:textId="77777777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reaguje w</w:t>
            </w:r>
            <w:r w:rsidR="002A7B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prostych i złożonych sytuacjach: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zgadza się lub nie zgadza się z opiniami innych, wyraża swoje upodobania, składa gratulacje, wyraża uczucia i emocje, stosuje zwroty i formy grzecznościowe.</w:t>
            </w:r>
          </w:p>
        </w:tc>
        <w:tc>
          <w:tcPr>
            <w:tcW w:w="2886" w:type="dxa"/>
            <w:shd w:val="clear" w:color="auto" w:fill="auto"/>
          </w:tcPr>
          <w:p w14:paraId="0DB3F07F" w14:textId="76206418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zgadza się lub nie zgadza się z opiniami innych, wyraża swoje upodobania, składa gratulacje, wyraża uczucia i emocje, stosuje zwroty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</w:tr>
      <w:tr w:rsidR="00A73A93" w:rsidRPr="003B4A27" w14:paraId="0DB3F091" w14:textId="77777777" w:rsidTr="0026081D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81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886" w:type="dxa"/>
            <w:shd w:val="clear" w:color="auto" w:fill="auto"/>
          </w:tcPr>
          <w:p w14:paraId="0DB3F082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0DB3F083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trudności z przekazaniem w języku angielskim informacji sformułowanych w tym języku.</w:t>
            </w:r>
          </w:p>
          <w:p w14:paraId="0DB3F084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886" w:type="dxa"/>
            <w:shd w:val="clear" w:color="auto" w:fill="auto"/>
          </w:tcPr>
          <w:p w14:paraId="0DB3F08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F08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14:paraId="0DB3F087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886" w:type="dxa"/>
            <w:shd w:val="clear" w:color="auto" w:fill="auto"/>
          </w:tcPr>
          <w:p w14:paraId="0DB3F088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F089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0DB3F08A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886" w:type="dxa"/>
            <w:shd w:val="clear" w:color="auto" w:fill="auto"/>
          </w:tcPr>
          <w:p w14:paraId="0DB3F08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0DB3F08C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poprawnie przekazuje w języku angielskim informacje sformułowane w tym języku.</w:t>
            </w:r>
          </w:p>
          <w:p w14:paraId="0DB3F08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886" w:type="dxa"/>
            <w:shd w:val="clear" w:color="auto" w:fill="auto"/>
          </w:tcPr>
          <w:p w14:paraId="0DB3F08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0DB3F08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 problemów przekazuje w języku angielskim informacje sformułowane w tym języku.</w:t>
            </w:r>
          </w:p>
          <w:p w14:paraId="0DB3F09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0DB3F092" w14:textId="77777777" w:rsidR="00A73A93" w:rsidRPr="000D2C9F" w:rsidRDefault="00A73A93" w:rsidP="00E3706E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F094" w14:textId="5CD842A5" w:rsidR="00A73A93" w:rsidRPr="0026081D" w:rsidRDefault="00A73A93" w:rsidP="00E3706E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709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4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886"/>
        <w:gridCol w:w="2886"/>
        <w:gridCol w:w="2886"/>
        <w:gridCol w:w="2886"/>
        <w:gridCol w:w="2886"/>
      </w:tblGrid>
      <w:tr w:rsidR="00A73A93" w:rsidRPr="003B4A27" w14:paraId="0DB3F09B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95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86" w:type="dxa"/>
            <w:shd w:val="clear" w:color="auto" w:fill="auto"/>
          </w:tcPr>
          <w:p w14:paraId="0DB3F096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86" w:type="dxa"/>
            <w:shd w:val="clear" w:color="auto" w:fill="auto"/>
          </w:tcPr>
          <w:p w14:paraId="0DB3F097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886" w:type="dxa"/>
            <w:shd w:val="clear" w:color="auto" w:fill="auto"/>
          </w:tcPr>
          <w:p w14:paraId="0DB3F098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86" w:type="dxa"/>
            <w:shd w:val="clear" w:color="auto" w:fill="auto"/>
          </w:tcPr>
          <w:p w14:paraId="0DB3F099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86" w:type="dxa"/>
            <w:shd w:val="clear" w:color="auto" w:fill="auto"/>
          </w:tcPr>
          <w:p w14:paraId="0DB3F09A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0DB3F0BB" w14:textId="77777777" w:rsidTr="0026081D">
        <w:trPr>
          <w:trHeight w:val="70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9C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886" w:type="dxa"/>
            <w:shd w:val="clear" w:color="auto" w:fill="auto"/>
          </w:tcPr>
          <w:p w14:paraId="0DB3F09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nazwy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umiejętności, zainteresowań oraz dyscyplin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posługuje się nimi, popełniając liczne błędy.</w:t>
            </w:r>
          </w:p>
          <w:p w14:paraId="0DB3F09E" w14:textId="462E5780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nazywa gatunki filmów i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posługuje się słownictwem związanym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 w:rsidR="0096015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filmami.</w:t>
            </w:r>
          </w:p>
          <w:p w14:paraId="0DB3F09F" w14:textId="29552ABA" w:rsidR="005F588C" w:rsidRPr="005F588C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buduje zdania twierdzące, przeczące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="005F588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A0" w14:textId="22A4321C" w:rsidR="00A73A93" w:rsidRPr="005F588C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i często niepoprawnie stosuje określenia czasu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 służące do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wyrażania przeszłości w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kontekście dłuższych czynności.</w:t>
            </w:r>
          </w:p>
          <w:p w14:paraId="0DB3F0A1" w14:textId="77777777" w:rsidR="005F588C" w:rsidRPr="003B4A27" w:rsidRDefault="005F588C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 trudności z używaniem czasów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past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ze spójnikami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A2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Rzadko poprawnie używa konstrukcji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wyrażających</w:t>
            </w:r>
            <w:r w:rsidR="005F588C" w:rsidRPr="005F588C">
              <w:rPr>
                <w:rFonts w:ascii="Times New Roman" w:eastAsia="Times New Roman" w:hAnsi="Times New Roman" w:cs="Times New Roman"/>
                <w:color w:val="000000"/>
              </w:rPr>
              <w:t xml:space="preserve"> umiejętności oraz upodobania dotyczące zainteresowań </w:t>
            </w:r>
            <w:r w:rsidR="005F588C" w:rsidRPr="005F58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 form spędzania wolnego czasu.</w:t>
            </w:r>
          </w:p>
        </w:tc>
        <w:tc>
          <w:tcPr>
            <w:tcW w:w="2886" w:type="dxa"/>
            <w:shd w:val="clear" w:color="auto" w:fill="auto"/>
          </w:tcPr>
          <w:p w14:paraId="0DB3F0A3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nazwy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umiejętności, zainteresowań oraz dyscyplin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posługuje się nimi, popełniając dość liczne błędy.</w:t>
            </w:r>
          </w:p>
          <w:p w14:paraId="0DB3F0A4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Częściowo zna</w:t>
            </w:r>
            <w:r w:rsidR="005F588C">
              <w:rPr>
                <w:rFonts w:ascii="Times New Roman" w:eastAsia="Times New Roman" w:hAnsi="Times New Roman" w:cs="Times New Roman"/>
              </w:rPr>
              <w:t xml:space="preserve"> nazwy gatunków filmów oraz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słownictwo związane z </w:t>
            </w:r>
            <w:r w:rsidR="005F588C">
              <w:rPr>
                <w:rFonts w:ascii="Times New Roman" w:eastAsia="Times New Roman" w:hAnsi="Times New Roman" w:cs="Times New Roman"/>
              </w:rPr>
              <w:t>filmami.</w:t>
            </w:r>
          </w:p>
          <w:p w14:paraId="0DB3F0A5" w14:textId="2F64EF26" w:rsidR="005F588C" w:rsidRPr="005F588C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F0A6" w14:textId="77777777" w:rsidR="00A73A93" w:rsidRPr="005F588C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stosuje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określenia czasu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 służące do wyrażania przeszłości w kontekście dłuższych czynności.</w:t>
            </w:r>
          </w:p>
          <w:p w14:paraId="0DB3F0A7" w14:textId="3D99DD27" w:rsidR="005F588C" w:rsidRPr="003B4A27" w:rsidRDefault="005F588C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używa czasów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past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ze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spójnikami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A8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i czasami niepoprawnie stosuje konstrukcje </w:t>
            </w:r>
            <w:r w:rsidR="005F588C" w:rsidRPr="005F588C">
              <w:rPr>
                <w:rFonts w:ascii="Times New Roman" w:eastAsia="Times New Roman" w:hAnsi="Times New Roman" w:cs="Times New Roman"/>
                <w:color w:val="000000"/>
              </w:rPr>
              <w:t>wyrażające umiejętności oraz upodobania dotyczące zainteresowań i form spędzania wolnego czasu.</w:t>
            </w:r>
          </w:p>
        </w:tc>
        <w:tc>
          <w:tcPr>
            <w:tcW w:w="2886" w:type="dxa"/>
            <w:shd w:val="clear" w:color="auto" w:fill="auto"/>
          </w:tcPr>
          <w:p w14:paraId="0DB3F0A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posługuje się nazwami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umiejętności, zainteresowań oraz dyscyplin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AA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Dość dobrze zna </w:t>
            </w:r>
            <w:r w:rsidR="005F588C">
              <w:rPr>
                <w:rFonts w:ascii="Times New Roman" w:eastAsia="Times New Roman" w:hAnsi="Times New Roman" w:cs="Times New Roman"/>
              </w:rPr>
              <w:t xml:space="preserve">nazwy gatunków filmów oraz </w:t>
            </w:r>
            <w:r w:rsidRPr="003B4A27">
              <w:rPr>
                <w:rFonts w:ascii="Times New Roman" w:eastAsia="Times New Roman" w:hAnsi="Times New Roman" w:cs="Times New Roman"/>
              </w:rPr>
              <w:t>słownictwo związane z </w:t>
            </w:r>
            <w:r w:rsidR="005F588C">
              <w:rPr>
                <w:rFonts w:ascii="Times New Roman" w:eastAsia="Times New Roman" w:hAnsi="Times New Roman" w:cs="Times New Roman"/>
              </w:rPr>
              <w:t>filmami.</w:t>
            </w:r>
          </w:p>
          <w:p w14:paraId="0DB3F0A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prawidłowo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 buduje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, pytania ogólne i szczegółowe oraz krótkie odpowiedzi w czasie </w:t>
            </w:r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AC" w14:textId="77777777" w:rsidR="00A73A93" w:rsidRPr="005F588C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Dość dobrze zna i na ogół poprawnie stosuje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określenia czasu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 służące do wyrażania przeszłości w kontekście dłuższych czynności.</w:t>
            </w:r>
          </w:p>
          <w:p w14:paraId="0DB3F0AD" w14:textId="77777777" w:rsidR="005F588C" w:rsidRPr="003B4A27" w:rsidRDefault="005F588C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Zazwyczaj prawidłowo używa czasów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past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ze spójnikami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A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Zazwyczaj poprawnie stosuje konstrukcje </w:t>
            </w:r>
            <w:r w:rsidR="005F588C" w:rsidRPr="005F588C">
              <w:rPr>
                <w:rFonts w:ascii="Times New Roman" w:eastAsia="Times New Roman" w:hAnsi="Times New Roman" w:cs="Times New Roman"/>
                <w:color w:val="000000"/>
              </w:rPr>
              <w:t>wyrażające umiejętności oraz upodobania dotyczące zainteresowań i form spędzania wolnego czasu.</w:t>
            </w:r>
          </w:p>
        </w:tc>
        <w:tc>
          <w:tcPr>
            <w:tcW w:w="2886" w:type="dxa"/>
            <w:shd w:val="clear" w:color="auto" w:fill="auto"/>
          </w:tcPr>
          <w:p w14:paraId="0DB3F0A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niemal bezbłędnie posługuje się nazwami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umiejętności, zainteresowań oraz dyscyplin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B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Zna i poprawnie stosuje</w:t>
            </w:r>
            <w:r w:rsidR="005F588C">
              <w:rPr>
                <w:rFonts w:ascii="Times New Roman" w:eastAsia="Times New Roman" w:hAnsi="Times New Roman" w:cs="Times New Roman"/>
              </w:rPr>
              <w:t xml:space="preserve"> nazwy gatunków filmów oraz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słownictwo związane z </w:t>
            </w:r>
            <w:r w:rsidR="005F588C">
              <w:rPr>
                <w:rFonts w:ascii="Times New Roman" w:eastAsia="Times New Roman" w:hAnsi="Times New Roman" w:cs="Times New Roman"/>
              </w:rPr>
              <w:t>filmami.</w:t>
            </w:r>
          </w:p>
          <w:p w14:paraId="0DB3F0B1" w14:textId="77777777" w:rsidR="005F588C" w:rsidRPr="005F588C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, pytania ogólne i szczegółowe oraz krótkie odpowiedzi w czasie </w:t>
            </w:r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B2" w14:textId="77777777" w:rsidR="00A73A93" w:rsidRPr="005F588C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stosuje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określenia czasu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 służące do wyrażania przeszłości w kontekście dłuższych czynności.</w:t>
            </w:r>
          </w:p>
          <w:p w14:paraId="0DB3F0B3" w14:textId="77777777" w:rsidR="005F588C" w:rsidRPr="003B4A27" w:rsidRDefault="005F588C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Poprawnie używa czasów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past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ze spójnikami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B4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używa konstrukcji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wyrażających</w:t>
            </w:r>
            <w:r w:rsidR="005F588C" w:rsidRPr="005F588C">
              <w:rPr>
                <w:rFonts w:ascii="Times New Roman" w:eastAsia="Times New Roman" w:hAnsi="Times New Roman" w:cs="Times New Roman"/>
                <w:color w:val="000000"/>
              </w:rPr>
              <w:t xml:space="preserve"> umiejętności oraz upodobania dotyczące zainteresowań i form spędzania wolnego czasu.</w:t>
            </w:r>
          </w:p>
        </w:tc>
        <w:tc>
          <w:tcPr>
            <w:tcW w:w="2886" w:type="dxa"/>
            <w:shd w:val="clear" w:color="auto" w:fill="auto"/>
          </w:tcPr>
          <w:p w14:paraId="0DB3F0B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 bezbłędnie posługuje się nazwami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umiejętności, zainteresowań oraz dyscyplin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B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Bezproblemowo posługuje się</w:t>
            </w:r>
            <w:r w:rsidR="005F588C">
              <w:rPr>
                <w:rFonts w:ascii="Times New Roman" w:eastAsia="Times New Roman" w:hAnsi="Times New Roman" w:cs="Times New Roman"/>
              </w:rPr>
              <w:t xml:space="preserve"> nazwami gatunków filmów 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słownictwem związanym z </w:t>
            </w:r>
            <w:r w:rsidR="005F588C">
              <w:rPr>
                <w:rFonts w:ascii="Times New Roman" w:eastAsia="Times New Roman" w:hAnsi="Times New Roman" w:cs="Times New Roman"/>
              </w:rPr>
              <w:t>filmami.</w:t>
            </w:r>
          </w:p>
          <w:p w14:paraId="0DB3F0B7" w14:textId="799376EB" w:rsidR="005F588C" w:rsidRPr="005F588C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 bezbłędnie buduje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F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B8" w14:textId="77777777" w:rsidR="00A73A93" w:rsidRPr="005F588C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 z łatwością stosuje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określenia czasu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 służące do wyrażania przeszłości w kontekście dłuższych czynności.</w:t>
            </w:r>
          </w:p>
          <w:p w14:paraId="0DB3F0B9" w14:textId="77777777" w:rsidR="005F588C" w:rsidRPr="003B4A27" w:rsidRDefault="005F588C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używa czasów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past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ze spójnikami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BA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używa konstrukcji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wyrażających</w:t>
            </w:r>
            <w:r w:rsidR="005F588C" w:rsidRPr="005F588C">
              <w:rPr>
                <w:rFonts w:ascii="Times New Roman" w:eastAsia="Times New Roman" w:hAnsi="Times New Roman" w:cs="Times New Roman"/>
                <w:color w:val="000000"/>
              </w:rPr>
              <w:t xml:space="preserve"> umiejętności oraz upodobania dotyczące zainteresowań i form spędzania wolnego czasu.</w:t>
            </w:r>
          </w:p>
        </w:tc>
      </w:tr>
      <w:tr w:rsidR="00A73A93" w:rsidRPr="003B4A27" w14:paraId="0DB3F0D1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BC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886" w:type="dxa"/>
            <w:shd w:val="clear" w:color="auto" w:fill="auto"/>
          </w:tcPr>
          <w:p w14:paraId="0DB3F0B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0DB3F0B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wypowiedzi.</w:t>
            </w:r>
          </w:p>
          <w:p w14:paraId="0DB3F0BF" w14:textId="77777777" w:rsidR="00A73A93" w:rsidRPr="00D5768A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14:paraId="0DB3F0C0" w14:textId="77777777" w:rsidR="00D5768A" w:rsidRPr="003B4A27" w:rsidRDefault="00D5768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0C1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0DB3F0C2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0DB3F0C3" w14:textId="77777777" w:rsidR="00A73A93" w:rsidRPr="00D5768A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14:paraId="0DB3F0C4" w14:textId="77777777" w:rsidR="00D5768A" w:rsidRPr="003B4A27" w:rsidRDefault="00D5768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Czasami 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0C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0DB3F0C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14:paraId="0DB3F0C7" w14:textId="77777777" w:rsidR="00A73A93" w:rsidRPr="00D5768A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0C8" w14:textId="77777777" w:rsidR="00D5768A" w:rsidRPr="003B4A27" w:rsidRDefault="00D5768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0C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0DB3F0CA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0DB3F0CB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0DB3F0CC" w14:textId="77777777" w:rsidR="00D5768A" w:rsidRPr="003B4A27" w:rsidRDefault="00D5768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0C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 złożonych wypowiedzi.</w:t>
            </w:r>
          </w:p>
          <w:p w14:paraId="0DB3F0C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wypowiedzi.</w:t>
            </w:r>
          </w:p>
          <w:p w14:paraId="0DB3F0CF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0D0" w14:textId="0EFC3BC2" w:rsidR="00D5768A" w:rsidRPr="003B4A27" w:rsidRDefault="00D5768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wypowiedzi.</w:t>
            </w:r>
          </w:p>
        </w:tc>
      </w:tr>
      <w:tr w:rsidR="00A73A93" w:rsidRPr="003B4A27" w14:paraId="0DB3F0F2" w14:textId="77777777" w:rsidTr="0026081D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D2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886" w:type="dxa"/>
            <w:shd w:val="clear" w:color="auto" w:fill="auto"/>
          </w:tcPr>
          <w:p w14:paraId="0DB3F0D3" w14:textId="2CB3EC22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fragmentów tekstu.</w:t>
            </w:r>
          </w:p>
          <w:p w14:paraId="0DB3F0D4" w14:textId="77777777" w:rsidR="00D5768A" w:rsidRPr="00D5768A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 lub fragmentu tekstu.</w:t>
            </w:r>
          </w:p>
          <w:p w14:paraId="0DB3F0D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0DB3F0D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trudem rozpoznaje związki między poszczególnymi częściami tekstu.</w:t>
            </w:r>
          </w:p>
          <w:p w14:paraId="0DB3F0D8" w14:textId="77777777" w:rsidR="00D5768A" w:rsidRPr="003B4A27" w:rsidRDefault="00D5768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0D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0DB3F0DA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 lub fragmentu tekstu.</w:t>
            </w:r>
          </w:p>
          <w:p w14:paraId="0DB3F0D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0DB3F0DC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rozpoznaje związki między poszczególnymi częściami tekstu.</w:t>
            </w:r>
          </w:p>
          <w:p w14:paraId="0DB3F0DE" w14:textId="77777777" w:rsidR="00A73A93" w:rsidRPr="003B4A27" w:rsidRDefault="00D5768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Czasami rozróżnia formalny i nieformalny styl tekstu.</w:t>
            </w:r>
            <w:r w:rsidR="00A73A93"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86" w:type="dxa"/>
            <w:shd w:val="clear" w:color="auto" w:fill="auto"/>
          </w:tcPr>
          <w:p w14:paraId="0DB3F0D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0DB3F0E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 lub fragmentu tekstu.</w:t>
            </w:r>
          </w:p>
          <w:p w14:paraId="0DB3F0E1" w14:textId="77777777" w:rsidR="00D5768A" w:rsidRPr="00D5768A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0DB3F0E2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Zazwyczaj prawidłowo rozpoznaje związki między poszczególnymi częściami tekstu.</w:t>
            </w:r>
          </w:p>
          <w:p w14:paraId="0DB3F0E4" w14:textId="77777777" w:rsidR="00D5768A" w:rsidRPr="003B4A27" w:rsidRDefault="00D5768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0E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 fragmentów tekstu.</w:t>
            </w:r>
          </w:p>
          <w:p w14:paraId="0DB3F0E6" w14:textId="77777777" w:rsidR="00D5768A" w:rsidRPr="00D5768A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 lub fragmentu tekstu.</w:t>
            </w:r>
          </w:p>
          <w:p w14:paraId="0DB3F0E8" w14:textId="5BE302D2" w:rsidR="00D5768A" w:rsidRPr="008D6D2C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0DB3F0E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 problemu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tekstu.</w:t>
            </w:r>
          </w:p>
          <w:p w14:paraId="0DB3F0EB" w14:textId="77777777" w:rsidR="00D5768A" w:rsidRPr="003B4A27" w:rsidRDefault="00D5768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0EC" w14:textId="77777777" w:rsidR="00D5768A" w:rsidRPr="00D5768A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 złożonych tekstów oraz fragmentów tekstu.</w:t>
            </w:r>
          </w:p>
          <w:p w14:paraId="0DB3F0E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 lub fragmentu tekstu.</w:t>
            </w:r>
          </w:p>
          <w:p w14:paraId="0DB3F0E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0DB3F0E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 problemu i z łatwością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tekstu.</w:t>
            </w:r>
          </w:p>
          <w:p w14:paraId="0DB3F0F1" w14:textId="4C7B03BA" w:rsidR="00D5768A" w:rsidRPr="003B4A27" w:rsidRDefault="00D5768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tekstu.</w:t>
            </w:r>
          </w:p>
        </w:tc>
      </w:tr>
      <w:tr w:rsidR="00A73A93" w:rsidRPr="003B4A27" w14:paraId="0DB3F0F9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F3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886" w:type="dxa"/>
            <w:shd w:val="clear" w:color="auto" w:fill="auto"/>
          </w:tcPr>
          <w:p w14:paraId="0DB3F0F4" w14:textId="4A617EBA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nieformalny styl wy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powiedzi adekwatnie do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0F5" w14:textId="7888FD76" w:rsidR="00A73A93" w:rsidRPr="002D2200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 tworzy proste wypowiedzi ustne, błędy czasem zaburzają komunikację: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ludzi i miejsca, opowiada o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 xml:space="preserve">nieformalny styl wypowiedzi adekwatnie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0F6" w14:textId="3D08B234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Tworzy proste wypowiedzi ustne, popełniając błędy nie zaburzające komunikacji: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ludzi i miejsca, opowiada o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 xml:space="preserve">uzasadnia swoje opinie, stosuje formalny lub nieformalny styl wypowiedzi adekwatnie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0F7" w14:textId="26DCF5F9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nie zaburzają komunikacji: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 xml:space="preserve">nieformalny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styl 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0F8" w14:textId="46B13801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ludzi i miejsca, opowiada 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14:paraId="0DB3F105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FA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886" w:type="dxa"/>
            <w:shd w:val="clear" w:color="auto" w:fill="auto"/>
          </w:tcPr>
          <w:p w14:paraId="0DB3F0FC" w14:textId="57D35614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</w:t>
            </w:r>
            <w:r w:rsidR="00D5768A">
              <w:rPr>
                <w:rFonts w:ascii="Times New Roman" w:eastAsia="Times New Roman" w:hAnsi="Times New Roman" w:cs="Times New Roman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tworząc bardzo proste wypowiedzi p</w:t>
            </w:r>
            <w:r w:rsidR="00D5768A">
              <w:rPr>
                <w:rFonts w:ascii="Times New Roman" w:eastAsia="Times New Roman" w:hAnsi="Times New Roman" w:cs="Times New Roman"/>
              </w:rPr>
              <w:t>isemne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swoje hobby we wpisie na blogu, opowiada o czynnościach, doświadczeniach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teraźniejszości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, przedstawia fakty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 xml:space="preserve">przeszłości,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opisuje upodobania,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wyraża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 nieformalny styl wypowiedzi adekwatnie do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0FE" w14:textId="3A875032" w:rsidR="00A73A93" w:rsidRPr="00F54B2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opisuje swoje hobby we wpisie na blogu, opowiada o czynnościach, doświadczeniach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teraźniejszości, przedstawia fakty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nieformalny styl </w:t>
            </w:r>
            <w:r w:rsidR="0003536F" w:rsidRPr="00F54B2F">
              <w:rPr>
                <w:rFonts w:ascii="Times New Roman" w:eastAsia="Times New Roman" w:hAnsi="Times New Roman" w:cs="Times New Roman"/>
                <w:color w:val="000000"/>
              </w:rPr>
              <w:t>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 w:rsidRPr="00F54B2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100" w14:textId="16B01AE4" w:rsidR="00A73A93" w:rsidRPr="00F54B2F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opisuje swoje hobby we wpisie na blogu, opowiada o czynnościach, doświadczeniach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teraźniejszości, przedstawia fakty z przeszłości, opisuje upodobania, wyraża i uzasadnia swoje opinie, stosuje formalny lub nieformalny styl </w:t>
            </w:r>
            <w:r w:rsidR="0003536F" w:rsidRPr="00F54B2F">
              <w:rPr>
                <w:rFonts w:ascii="Times New Roman" w:eastAsia="Times New Roman" w:hAnsi="Times New Roman" w:cs="Times New Roman"/>
                <w:color w:val="000000"/>
              </w:rPr>
              <w:t>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 w:rsidRPr="00F54B2F">
              <w:rPr>
                <w:rFonts w:ascii="Times New Roman" w:eastAsia="Times New Roman" w:hAnsi="Times New Roman" w:cs="Times New Roman"/>
                <w:color w:val="000000"/>
              </w:rPr>
              <w:t xml:space="preserve"> sytuacji.</w:t>
            </w:r>
          </w:p>
        </w:tc>
        <w:tc>
          <w:tcPr>
            <w:tcW w:w="2886" w:type="dxa"/>
            <w:shd w:val="clear" w:color="auto" w:fill="auto"/>
          </w:tcPr>
          <w:p w14:paraId="0DB3F102" w14:textId="0716B1EA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opisuje swoje hobby we wpisie na blogu, opowiada o czynnościach, doświadczeniach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teraźniejszości, przedstawia fakty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104" w14:textId="575CD832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 opisuje swoje hobby we wpisie na blogu, opowiada o czynnościach, doświadczeniach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teraźniejszości, przedstawia fakty z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 nieformalny styl 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14:paraId="0DB3F10C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06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886" w:type="dxa"/>
            <w:shd w:val="clear" w:color="auto" w:fill="auto"/>
          </w:tcPr>
          <w:p w14:paraId="0DB3F107" w14:textId="6E7E039A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upodobania, proponuje, przyjmuje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odrzuca propozycje, stosuje zwroty i formy grzecznościowe. </w:t>
            </w:r>
          </w:p>
        </w:tc>
        <w:tc>
          <w:tcPr>
            <w:tcW w:w="2886" w:type="dxa"/>
            <w:shd w:val="clear" w:color="auto" w:fill="auto"/>
          </w:tcPr>
          <w:p w14:paraId="0DB3F108" w14:textId="53DAD5C3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upodobania, proponuje, przyjmuje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odrzuca propozycje, stosuje zwroty i formy grzecznościowe.</w:t>
            </w:r>
          </w:p>
        </w:tc>
        <w:tc>
          <w:tcPr>
            <w:tcW w:w="2886" w:type="dxa"/>
            <w:shd w:val="clear" w:color="auto" w:fill="auto"/>
          </w:tcPr>
          <w:p w14:paraId="0DB3F109" w14:textId="0D43FCD0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upodobania, proponuje, przyjmuje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odrzuca propozycje, stosuje zwroty i formy grzecznościowe.</w:t>
            </w:r>
          </w:p>
        </w:tc>
        <w:tc>
          <w:tcPr>
            <w:tcW w:w="2886" w:type="dxa"/>
            <w:shd w:val="clear" w:color="auto" w:fill="auto"/>
          </w:tcPr>
          <w:p w14:paraId="0DB3F10A" w14:textId="1BDE77CF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uzyskuje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przekazuje informacje, wyraża opinie, wyraża upodobania, proponuje, przyjmuje i odrzuca propozycje, stosuje zwroty i formy grzecznościowe.</w:t>
            </w:r>
          </w:p>
        </w:tc>
        <w:tc>
          <w:tcPr>
            <w:tcW w:w="2886" w:type="dxa"/>
            <w:shd w:val="clear" w:color="auto" w:fill="auto"/>
          </w:tcPr>
          <w:p w14:paraId="0DB3F10B" w14:textId="6120F709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upodobania, proponuje, przyjmuje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odrzuca propozycje, stosuje zwroty i formy grzecznościowe.</w:t>
            </w:r>
          </w:p>
        </w:tc>
      </w:tr>
      <w:tr w:rsidR="00A73A93" w:rsidRPr="003B4A27" w14:paraId="0DB3F11D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0D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886" w:type="dxa"/>
            <w:shd w:val="clear" w:color="auto" w:fill="auto"/>
          </w:tcPr>
          <w:p w14:paraId="0DB3F10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0DB3F10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 języku angielskim informacje sformułowane w tym języku.</w:t>
            </w:r>
          </w:p>
          <w:p w14:paraId="0DB3F11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886" w:type="dxa"/>
            <w:shd w:val="clear" w:color="auto" w:fill="auto"/>
          </w:tcPr>
          <w:p w14:paraId="0DB3F111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F112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tym języku.</w:t>
            </w:r>
          </w:p>
          <w:p w14:paraId="0DB3F113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886" w:type="dxa"/>
            <w:shd w:val="clear" w:color="auto" w:fill="auto"/>
          </w:tcPr>
          <w:p w14:paraId="0DB3F114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F115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14:paraId="0DB3F116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886" w:type="dxa"/>
            <w:shd w:val="clear" w:color="auto" w:fill="auto"/>
          </w:tcPr>
          <w:p w14:paraId="0DB3F117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0DB3F118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14:paraId="0DB3F11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886" w:type="dxa"/>
            <w:shd w:val="clear" w:color="auto" w:fill="auto"/>
          </w:tcPr>
          <w:p w14:paraId="0DB3F11A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0DB3F11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 samodzielnie przekazuje w języku angielskim informacje sformułowane w tym języku.</w:t>
            </w:r>
          </w:p>
          <w:p w14:paraId="0DB3F11C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14:paraId="0DB3F11E" w14:textId="77777777" w:rsidR="000D2C9F" w:rsidRPr="000D2C9F" w:rsidRDefault="000D2C9F" w:rsidP="00E37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F120" w14:textId="440C6D51" w:rsidR="00A73A93" w:rsidRPr="0026081D" w:rsidRDefault="00A73A93" w:rsidP="00E3706E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5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886"/>
        <w:gridCol w:w="2886"/>
        <w:gridCol w:w="2886"/>
        <w:gridCol w:w="2886"/>
        <w:gridCol w:w="2886"/>
      </w:tblGrid>
      <w:tr w:rsidR="00A73A93" w:rsidRPr="003B4A27" w14:paraId="0DB3F127" w14:textId="77777777" w:rsidTr="0026081D">
        <w:tc>
          <w:tcPr>
            <w:tcW w:w="846" w:type="dxa"/>
            <w:shd w:val="clear" w:color="auto" w:fill="D9D9D9"/>
            <w:textDirection w:val="btLr"/>
          </w:tcPr>
          <w:p w14:paraId="0DB3F121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86" w:type="dxa"/>
            <w:shd w:val="clear" w:color="auto" w:fill="auto"/>
          </w:tcPr>
          <w:p w14:paraId="0DB3F122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86" w:type="dxa"/>
            <w:shd w:val="clear" w:color="auto" w:fill="auto"/>
          </w:tcPr>
          <w:p w14:paraId="0DB3F123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886" w:type="dxa"/>
            <w:shd w:val="clear" w:color="auto" w:fill="auto"/>
          </w:tcPr>
          <w:p w14:paraId="0DB3F124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86" w:type="dxa"/>
            <w:shd w:val="clear" w:color="auto" w:fill="auto"/>
          </w:tcPr>
          <w:p w14:paraId="0DB3F125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86" w:type="dxa"/>
            <w:shd w:val="clear" w:color="auto" w:fill="auto"/>
          </w:tcPr>
          <w:p w14:paraId="0DB3F126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0DB3F142" w14:textId="77777777" w:rsidTr="0026081D">
        <w:trPr>
          <w:trHeight w:val="311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28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886" w:type="dxa"/>
            <w:shd w:val="clear" w:color="auto" w:fill="auto"/>
          </w:tcPr>
          <w:p w14:paraId="0DB3F129" w14:textId="77777777" w:rsidR="00A73A93" w:rsidRPr="00052F3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nazwy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chorób, urazów i innych problemów zdrowotnych, ich objawów oraz sposobów ich leczenia.</w:t>
            </w:r>
          </w:p>
          <w:p w14:paraId="0DB3F12A" w14:textId="6CC93CB0" w:rsidR="00A73A93" w:rsidRPr="00052F3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trudem, popełniając liczne błędy, buduje zdania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</w:t>
            </w:r>
            <w:proofErr w:type="spellStart"/>
            <w:r w:rsidR="00052F35">
              <w:rPr>
                <w:rFonts w:ascii="Times New Roman" w:eastAsia="Times New Roman" w:hAnsi="Times New Roman" w:cs="Times New Roman"/>
                <w:color w:val="000000"/>
              </w:rPr>
              <w:t>półmodalnym</w:t>
            </w:r>
            <w:proofErr w:type="spellEnd"/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>have</w:t>
            </w:r>
            <w:proofErr w:type="spellEnd"/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to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2B" w14:textId="0C31DDC4" w:rsidR="00052F35" w:rsidRPr="00052F35" w:rsidRDefault="00052F3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stosuje tryb rozkazujący w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2C" w14:textId="599D64C8" w:rsidR="00052F35" w:rsidRPr="003B4A27" w:rsidRDefault="00052F3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trudem, popełniając liczne błędy, buduje zdania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szczegółowe oraz krótkie odpowiedzi z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should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2D" w14:textId="020AB340" w:rsidR="00A73A93" w:rsidRPr="00052F3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często niepoprawnie stosuje konstrukcje 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i wyrażenia związane z proszeniem o radę, udzielaniem rady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odpowiadaniem na radę.</w:t>
            </w:r>
          </w:p>
        </w:tc>
        <w:tc>
          <w:tcPr>
            <w:tcW w:w="2886" w:type="dxa"/>
            <w:shd w:val="clear" w:color="auto" w:fill="auto"/>
          </w:tcPr>
          <w:p w14:paraId="0DB3F12E" w14:textId="4E440452" w:rsidR="00A73A93" w:rsidRPr="00052F3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nazwy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chorób, urazów i innych problemów zdrowotnych, ich objawów oraz sposobów ich leczenia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używa ich, popełniając dość liczne błędy.</w:t>
            </w:r>
          </w:p>
          <w:p w14:paraId="0DB3F12F" w14:textId="587CE300" w:rsidR="00A73A93" w:rsidRPr="00052F3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052F3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</w:t>
            </w:r>
            <w:proofErr w:type="spellStart"/>
            <w:r w:rsidR="00052F35">
              <w:rPr>
                <w:rFonts w:ascii="Times New Roman" w:eastAsia="Times New Roman" w:hAnsi="Times New Roman" w:cs="Times New Roman"/>
                <w:color w:val="000000"/>
              </w:rPr>
              <w:t>półmodalnym</w:t>
            </w:r>
            <w:proofErr w:type="spellEnd"/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>have</w:t>
            </w:r>
            <w:proofErr w:type="spellEnd"/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to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0" w14:textId="61851BD8" w:rsidR="00052F35" w:rsidRPr="00052F35" w:rsidRDefault="00052F3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Stosuje tryb rozkazujący w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F131" w14:textId="049B818C" w:rsidR="00052F35" w:rsidRPr="003B4A27" w:rsidRDefault="00052F3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zdania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szczegółowe oraz krótkie odpowiedzi z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should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2" w14:textId="23CF5946" w:rsidR="00A73A93" w:rsidRPr="00052F3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stosuje konstrukcje 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i wyrażenia związane z proszeniem o radę, udzielaniem rady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odpowiadaniem na radę.</w:t>
            </w:r>
          </w:p>
        </w:tc>
        <w:tc>
          <w:tcPr>
            <w:tcW w:w="2886" w:type="dxa"/>
            <w:shd w:val="clear" w:color="auto" w:fill="auto"/>
          </w:tcPr>
          <w:p w14:paraId="0DB3F133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posługuje się nazwami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chorób, urazów i innych problemów zdrowotnych, ich objawów oraz sposobów ich leczenia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4" w14:textId="022EAE0E" w:rsidR="00A73A93" w:rsidRPr="00052F3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ogół poprawnie buduje </w:t>
            </w:r>
            <w:r w:rsidR="00052F3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</w:t>
            </w:r>
            <w:proofErr w:type="spellStart"/>
            <w:r w:rsidR="00052F35">
              <w:rPr>
                <w:rFonts w:ascii="Times New Roman" w:eastAsia="Times New Roman" w:hAnsi="Times New Roman" w:cs="Times New Roman"/>
                <w:color w:val="000000"/>
              </w:rPr>
              <w:t>półmodalnym</w:t>
            </w:r>
            <w:proofErr w:type="spellEnd"/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>have</w:t>
            </w:r>
            <w:proofErr w:type="spellEnd"/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to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5" w14:textId="1F4EF25A" w:rsidR="00052F35" w:rsidRPr="00052F35" w:rsidRDefault="00052F3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stosuje tryb rozkazujący w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6" w14:textId="4733C3EB" w:rsidR="00052F35" w:rsidRPr="00052F35" w:rsidRDefault="00052F3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ogół poprawnie buduje zdania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should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7" w14:textId="37E325DA" w:rsidR="00A73A93" w:rsidRPr="00052F3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stosuje konstrukcje 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i wyrażenia związane z proszeniem o radę, udzielaniem rady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odpowiadaniem na radę.</w:t>
            </w:r>
          </w:p>
        </w:tc>
        <w:tc>
          <w:tcPr>
            <w:tcW w:w="2886" w:type="dxa"/>
            <w:shd w:val="clear" w:color="auto" w:fill="auto"/>
          </w:tcPr>
          <w:p w14:paraId="0DB3F138" w14:textId="77777777" w:rsidR="00A73A93" w:rsidRPr="00052F3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niemal bezbłędnie posługuje się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chorób, urazów i innych problemów zdrowotnych, ich objawów oraz sposobów ich leczenia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9" w14:textId="6B63246A" w:rsidR="00A73A93" w:rsidRPr="00052F3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buduje </w:t>
            </w:r>
            <w:r w:rsidR="00052F3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</w:t>
            </w:r>
            <w:proofErr w:type="spellStart"/>
            <w:r w:rsidR="00052F35">
              <w:rPr>
                <w:rFonts w:ascii="Times New Roman" w:eastAsia="Times New Roman" w:hAnsi="Times New Roman" w:cs="Times New Roman"/>
                <w:color w:val="000000"/>
              </w:rPr>
              <w:t>półmodalnym</w:t>
            </w:r>
            <w:proofErr w:type="spellEnd"/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>have</w:t>
            </w:r>
            <w:proofErr w:type="spellEnd"/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to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A" w14:textId="182E08E0" w:rsidR="00052F35" w:rsidRPr="00052F35" w:rsidRDefault="00052F3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stosuje tryb rozkazujący w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B" w14:textId="4B8A7D10" w:rsidR="00052F35" w:rsidRPr="003B4A27" w:rsidRDefault="00052F3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buduje zdania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should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C" w14:textId="0370C775" w:rsidR="00A73A93" w:rsidRPr="00052F3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stosuje konstrukcje 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i wyrażenia związane z proszeniem o radę, udzielaniem rady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odpowiadaniem na radę.</w:t>
            </w:r>
          </w:p>
        </w:tc>
        <w:tc>
          <w:tcPr>
            <w:tcW w:w="2886" w:type="dxa"/>
            <w:shd w:val="clear" w:color="auto" w:fill="auto"/>
          </w:tcPr>
          <w:p w14:paraId="0DB3F13D" w14:textId="77777777" w:rsidR="00A73A93" w:rsidRPr="00052F3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posługuje się nazwami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chorób, urazów i innych problemów zdrowotnych, ich objawów oraz sposobów ich leczenia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E" w14:textId="77777777" w:rsidR="00A73A93" w:rsidRPr="00052F3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buduje </w:t>
            </w:r>
            <w:r w:rsidR="00052F3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twierdzące, przeczące, pytania ogólne i szczegółowe oraz krótkie odpowiedzi z czasownikiem </w:t>
            </w:r>
            <w:proofErr w:type="spellStart"/>
            <w:r w:rsidR="00052F35">
              <w:rPr>
                <w:rFonts w:ascii="Times New Roman" w:eastAsia="Times New Roman" w:hAnsi="Times New Roman" w:cs="Times New Roman"/>
                <w:color w:val="000000"/>
              </w:rPr>
              <w:t>półmodalnym</w:t>
            </w:r>
            <w:proofErr w:type="spellEnd"/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>have</w:t>
            </w:r>
            <w:proofErr w:type="spellEnd"/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to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F" w14:textId="60CEC3B5" w:rsidR="00052F35" w:rsidRPr="00052F35" w:rsidRDefault="00052F3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stosuje tryb rozkazujący w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40" w14:textId="098A4535" w:rsidR="00052F35" w:rsidRPr="003B4A27" w:rsidRDefault="00052F3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buduje zdania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szczegółowe oraz krótkie odpowiedzi z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should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41" w14:textId="12503847" w:rsidR="00A73A93" w:rsidRPr="00052F3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stosuje konstrukcje 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i wyrażenia związane z proszeniem o radę, udzielaniem rady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odpowiadaniem na radę.</w:t>
            </w:r>
          </w:p>
        </w:tc>
      </w:tr>
      <w:tr w:rsidR="00A73A93" w:rsidRPr="003B4A27" w14:paraId="0DB3F158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43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886" w:type="dxa"/>
            <w:shd w:val="clear" w:color="auto" w:fill="auto"/>
          </w:tcPr>
          <w:p w14:paraId="0DB3F144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0DB3F14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wypowiedzi.</w:t>
            </w:r>
          </w:p>
          <w:p w14:paraId="0DB3F146" w14:textId="77777777" w:rsidR="00C445E8" w:rsidRPr="00C445E8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14:paraId="0DB3F147" w14:textId="77777777" w:rsidR="00C445E8" w:rsidRPr="003B4A27" w:rsidRDefault="00C445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148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0DB3F14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0DB3F14A" w14:textId="77777777" w:rsidR="00A73A93" w:rsidRPr="00C445E8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14:paraId="0DB3F14B" w14:textId="77777777" w:rsidR="00C445E8" w:rsidRPr="003B4A27" w:rsidRDefault="00C445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Czasami 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14C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0DB3F14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14:paraId="0DB3F14E" w14:textId="77777777" w:rsidR="00A73A93" w:rsidRPr="00C445E8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14F" w14:textId="77777777" w:rsidR="00C445E8" w:rsidRPr="003B4A27" w:rsidRDefault="00C445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15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0DB3F151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0DB3F152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0DB3F153" w14:textId="77777777" w:rsidR="00C445E8" w:rsidRPr="003B4A27" w:rsidRDefault="00C445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154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0DB3F15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wypowiedzi.</w:t>
            </w:r>
          </w:p>
          <w:p w14:paraId="0DB3F156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157" w14:textId="4C9332F2" w:rsidR="00C445E8" w:rsidRPr="003B4A27" w:rsidRDefault="00C445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wypowiedzi.</w:t>
            </w:r>
          </w:p>
        </w:tc>
      </w:tr>
      <w:tr w:rsidR="00A73A93" w:rsidRPr="003B4A27" w14:paraId="0DB3F182" w14:textId="77777777" w:rsidTr="0026081D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59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886" w:type="dxa"/>
            <w:shd w:val="clear" w:color="auto" w:fill="auto"/>
          </w:tcPr>
          <w:p w14:paraId="0DB3F15A" w14:textId="77777777" w:rsidR="00A73A93" w:rsidRPr="00C445E8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14:paraId="0DB3F15B" w14:textId="77777777" w:rsidR="00C445E8" w:rsidRPr="00052F35" w:rsidRDefault="00693BCE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trudem określa główną myśl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fragmentu tekstu.</w:t>
            </w:r>
          </w:p>
          <w:p w14:paraId="0DB3F15C" w14:textId="77777777" w:rsidR="00052F35" w:rsidRPr="00C445E8" w:rsidRDefault="00052F3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Określa intencje autora tekstu, popełniając liczne błędy.</w:t>
            </w:r>
          </w:p>
          <w:p w14:paraId="0DB3F15D" w14:textId="77777777" w:rsidR="00C445E8" w:rsidRPr="003B4A27" w:rsidRDefault="00693BCE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określeniem kontekstu tekstu.</w:t>
            </w:r>
          </w:p>
          <w:p w14:paraId="0DB3F15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0DB3F160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rozpoznaje związki pomiędzy poszczególnymi częściami tekstu.</w:t>
            </w:r>
          </w:p>
          <w:p w14:paraId="0DB3F161" w14:textId="77777777" w:rsidR="00052F35" w:rsidRPr="003B4A27" w:rsidRDefault="00052F3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162" w14:textId="77777777" w:rsidR="00A73A93" w:rsidRPr="00693BCE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Przeważnie rozumie ogólny sens prostych tekstów lub fragmentów tekstu.</w:t>
            </w:r>
          </w:p>
          <w:p w14:paraId="0DB3F163" w14:textId="77777777" w:rsidR="00693BCE" w:rsidRPr="00052F35" w:rsidRDefault="00693BCE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określa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główną myśl fragmentu tekstu.</w:t>
            </w:r>
          </w:p>
          <w:p w14:paraId="0DB3F164" w14:textId="77777777" w:rsidR="00052F35" w:rsidRPr="00693BCE" w:rsidRDefault="00052F3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Popełniając dość liczne błędy, określa intencje autora tekstu.</w:t>
            </w:r>
          </w:p>
          <w:p w14:paraId="0DB3F165" w14:textId="77777777" w:rsidR="00693BCE" w:rsidRPr="003B4A27" w:rsidRDefault="00693BCE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Określa kontekst tekstu, popełniając dość liczne błędy.</w:t>
            </w:r>
          </w:p>
          <w:p w14:paraId="0DB3F16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0DB3F168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Rozpoznaje związki pomiędzy poszczególnymi częściami tekstu, popełniając dość liczne błędy.</w:t>
            </w:r>
          </w:p>
          <w:p w14:paraId="0DB3F169" w14:textId="77777777" w:rsidR="00C445E8" w:rsidRPr="003B4A27" w:rsidRDefault="00C445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Czasami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16A" w14:textId="77777777" w:rsidR="00A73A93" w:rsidRPr="00693BCE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sens prostych tekstów lub fragmentów tekstu.</w:t>
            </w:r>
          </w:p>
          <w:p w14:paraId="0DB3F16B" w14:textId="77777777" w:rsidR="00693BCE" w:rsidRPr="00052F35" w:rsidRDefault="00DA390D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Zwykle prawidłowo określa główną myśl fragmentu tek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stu.</w:t>
            </w:r>
          </w:p>
          <w:p w14:paraId="0DB3F16C" w14:textId="77777777" w:rsidR="00052F35" w:rsidRPr="00DA390D" w:rsidRDefault="00052F3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określa intencje autora tekstu.</w:t>
            </w:r>
          </w:p>
          <w:p w14:paraId="0DB3F16D" w14:textId="77777777" w:rsidR="00DA390D" w:rsidRPr="003B4A27" w:rsidRDefault="00DA390D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 ogół poprawnie określa kontekst tekstu.</w:t>
            </w:r>
          </w:p>
          <w:p w14:paraId="0DB3F16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0DB3F170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rozpoznaje związki pomiędzy poszczególnymi częściami tekstu.</w:t>
            </w:r>
          </w:p>
          <w:p w14:paraId="0DB3F171" w14:textId="77777777" w:rsidR="00C445E8" w:rsidRPr="003B4A27" w:rsidRDefault="00C445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172" w14:textId="77777777" w:rsidR="00DA390D" w:rsidRPr="00DA390D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trudu rozumie ogólny sens prostych i złożonych tekstów oraz fragmentów tekstu.</w:t>
            </w:r>
          </w:p>
          <w:p w14:paraId="0DB3F173" w14:textId="77777777" w:rsidR="00DA390D" w:rsidRPr="00DA390D" w:rsidRDefault="00DA390D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Poprawnie określa główną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myśl fragmentu tekstu.</w:t>
            </w:r>
          </w:p>
          <w:p w14:paraId="0DB3F174" w14:textId="77777777" w:rsidR="00052F35" w:rsidRPr="00DA390D" w:rsidRDefault="00052F3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Bezbłędnie określa intencje autora tekstu.</w:t>
            </w:r>
          </w:p>
          <w:p w14:paraId="0DB3F175" w14:textId="77777777" w:rsidR="00DA390D" w:rsidRPr="003B4A27" w:rsidRDefault="00DA390D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Prawidłowo określa kontekst tekstu.</w:t>
            </w:r>
          </w:p>
          <w:p w14:paraId="0DB3F17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0DB3F178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Poprawnie rozpoznaje związki pomiędzy poszczególnymi częściami tekstu.</w:t>
            </w:r>
          </w:p>
          <w:p w14:paraId="0DB3F179" w14:textId="77777777" w:rsidR="00C445E8" w:rsidRPr="003B4A27" w:rsidRDefault="00C445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17A" w14:textId="77777777" w:rsidR="00A73A93" w:rsidRPr="00DA390D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żadnych problemów rozumie ogólny sens prostych i złożonych tekstów oraz fragmentów tekstu.</w:t>
            </w:r>
          </w:p>
          <w:p w14:paraId="0DB3F17B" w14:textId="77777777" w:rsidR="00DA390D" w:rsidRPr="00052F35" w:rsidRDefault="00DA390D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bez trudu określa główną myśl fragmentu tekstu.</w:t>
            </w:r>
          </w:p>
          <w:p w14:paraId="0DB3F17C" w14:textId="77777777" w:rsidR="00052F35" w:rsidRPr="00DA390D" w:rsidRDefault="00052F3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Samodzielnie i bezbłędnie określa intencje autora tekstu.</w:t>
            </w:r>
          </w:p>
          <w:p w14:paraId="0DB3F17D" w14:textId="77777777" w:rsidR="00DA390D" w:rsidRPr="003B4A27" w:rsidRDefault="00DA390D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Bezbłędnie i z łatwością określa kontekst tekstu.</w:t>
            </w:r>
          </w:p>
          <w:p w14:paraId="0DB3F17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0DB3F180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bezbłędnie rozpoznaje związki pomiędzy poszczególnymi częściami tekstu.</w:t>
            </w:r>
          </w:p>
          <w:p w14:paraId="0DB3F181" w14:textId="5DF9DDBC" w:rsidR="00C445E8" w:rsidRPr="003B4A27" w:rsidRDefault="00C445E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tekstu.</w:t>
            </w:r>
          </w:p>
        </w:tc>
      </w:tr>
      <w:tr w:rsidR="00A73A93" w:rsidRPr="003B4A27" w14:paraId="0DB3F18A" w14:textId="77777777" w:rsidTr="0026081D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83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886" w:type="dxa"/>
            <w:shd w:val="clear" w:color="auto" w:fill="auto"/>
          </w:tcPr>
          <w:p w14:paraId="0DB3F184" w14:textId="19E03B49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</w:t>
            </w:r>
            <w:r w:rsidR="00DA390D">
              <w:rPr>
                <w:rFonts w:ascii="Times New Roman" w:eastAsia="Times New Roman" w:hAnsi="Times New Roman" w:cs="Times New Roman"/>
              </w:rPr>
              <w:t>opowiada o czynnościach i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185" w14:textId="55EF0570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</w:t>
            </w:r>
            <w:r w:rsidR="00DA390D">
              <w:rPr>
                <w:rFonts w:ascii="Times New Roman" w:eastAsia="Times New Roman" w:hAnsi="Times New Roman" w:cs="Times New Roman"/>
              </w:rPr>
              <w:t>opowiada o czynnościach i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186" w14:textId="096044C6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</w:t>
            </w:r>
            <w:r w:rsidR="00DA390D">
              <w:rPr>
                <w:rFonts w:ascii="Times New Roman" w:eastAsia="Times New Roman" w:hAnsi="Times New Roman" w:cs="Times New Roman"/>
              </w:rPr>
              <w:t>opowiada 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czynnościach i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188" w14:textId="046FBCA0" w:rsidR="004B64FD" w:rsidRPr="00D23A10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D97E5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nie zaburzają komunikacji: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</w:t>
            </w:r>
            <w:r w:rsidR="00DA390D">
              <w:rPr>
                <w:rFonts w:ascii="Times New Roman" w:eastAsia="Times New Roman" w:hAnsi="Times New Roman" w:cs="Times New Roman"/>
              </w:rPr>
              <w:t>opowiada o czynnościach i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189" w14:textId="72D884E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163B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</w:t>
            </w:r>
            <w:r w:rsidR="00DA390D">
              <w:rPr>
                <w:rFonts w:ascii="Times New Roman" w:eastAsia="Times New Roman" w:hAnsi="Times New Roman" w:cs="Times New Roman"/>
              </w:rPr>
              <w:t>opowiada 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czynnościach i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14:paraId="0DB3F191" w14:textId="77777777" w:rsidTr="0026081D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8B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886" w:type="dxa"/>
            <w:shd w:val="clear" w:color="auto" w:fill="auto"/>
          </w:tcPr>
          <w:p w14:paraId="0DB3F18C" w14:textId="716F8F9A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pisze nieformalną wiadomość, </w:t>
            </w:r>
            <w:r w:rsidR="00DA390D">
              <w:rPr>
                <w:rFonts w:ascii="Times New Roman" w:eastAsia="Times New Roman" w:hAnsi="Times New Roman" w:cs="Times New Roman"/>
              </w:rPr>
              <w:t>opowiada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czynnościach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18D" w14:textId="6AD71004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pisze nieformalną wiadomość, </w:t>
            </w:r>
            <w:r w:rsidR="00DA390D">
              <w:rPr>
                <w:rFonts w:ascii="Times New Roman" w:eastAsia="Times New Roman" w:hAnsi="Times New Roman" w:cs="Times New Roman"/>
              </w:rPr>
              <w:t>opowiada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czynnościach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18E" w14:textId="676F183A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pisze nieformalną wiadomość, </w:t>
            </w:r>
            <w:r w:rsidR="00DA390D">
              <w:rPr>
                <w:rFonts w:ascii="Times New Roman" w:eastAsia="Times New Roman" w:hAnsi="Times New Roman" w:cs="Times New Roman"/>
              </w:rPr>
              <w:t>opowiada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czynnościach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18F" w14:textId="43A5A9B1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pisze nieformalną wiadomość, </w:t>
            </w:r>
            <w:r w:rsidR="00DA390D">
              <w:rPr>
                <w:rFonts w:ascii="Times New Roman" w:eastAsia="Times New Roman" w:hAnsi="Times New Roman" w:cs="Times New Roman"/>
              </w:rPr>
              <w:t>opowiada o czynnościach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190" w14:textId="2AA6192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pisze nieformalną wiadomość, </w:t>
            </w:r>
            <w:r w:rsidR="00DA390D">
              <w:rPr>
                <w:rFonts w:ascii="Times New Roman" w:eastAsia="Times New Roman" w:hAnsi="Times New Roman" w:cs="Times New Roman"/>
              </w:rPr>
              <w:t>opowiada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czynnościach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14:paraId="0DB3F198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92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886" w:type="dxa"/>
            <w:shd w:val="clear" w:color="auto" w:fill="auto"/>
          </w:tcPr>
          <w:p w14:paraId="0DB3F193" w14:textId="37B68A46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>rozpoczyna i prowadzi roz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mowę, </w:t>
            </w:r>
            <w:r w:rsidR="00DA390D">
              <w:rPr>
                <w:rFonts w:ascii="Times New Roman" w:eastAsia="Times New Roman" w:hAnsi="Times New Roman" w:cs="Times New Roman"/>
              </w:rPr>
              <w:t>uzyskuje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przekazuje informacje, wyraża opinie,</w:t>
            </w:r>
            <w:r w:rsidR="002C35CD">
              <w:rPr>
                <w:rFonts w:ascii="Times New Roman" w:eastAsia="Times New Roman" w:hAnsi="Times New Roman" w:cs="Times New Roman"/>
              </w:rPr>
              <w:t xml:space="preserve"> pyta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opinie,</w:t>
            </w:r>
            <w:r w:rsidR="00DA390D">
              <w:rPr>
                <w:rFonts w:ascii="Times New Roman" w:eastAsia="Times New Roman" w:hAnsi="Times New Roman" w:cs="Times New Roman"/>
              </w:rPr>
              <w:t xml:space="preserve"> prosi o radę, udziela rady, nakazuje, instruuje,</w:t>
            </w:r>
            <w:r w:rsidR="002C35CD">
              <w:rPr>
                <w:rFonts w:ascii="Times New Roman" w:eastAsia="Times New Roman" w:hAnsi="Times New Roman" w:cs="Times New Roman"/>
              </w:rPr>
              <w:t xml:space="preserve"> wyraża prośbę,</w:t>
            </w:r>
            <w:r w:rsidR="00DA390D">
              <w:rPr>
                <w:rFonts w:ascii="Times New Roman" w:eastAsia="Times New Roman" w:hAnsi="Times New Roman" w:cs="Times New Roman"/>
              </w:rPr>
              <w:t xml:space="preserve"> stosuje formy i zwroty grzecznościowe.</w:t>
            </w:r>
          </w:p>
        </w:tc>
        <w:tc>
          <w:tcPr>
            <w:tcW w:w="2886" w:type="dxa"/>
            <w:shd w:val="clear" w:color="auto" w:fill="auto"/>
          </w:tcPr>
          <w:p w14:paraId="0DB3F194" w14:textId="6F5DBA18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rozpoczyna i prowadzi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rozmowę, </w:t>
            </w:r>
            <w:r w:rsidR="002C35CD">
              <w:rPr>
                <w:rFonts w:ascii="Times New Roman" w:eastAsia="Times New Roman" w:hAnsi="Times New Roman" w:cs="Times New Roman"/>
              </w:rPr>
              <w:t>uzyskuje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przekazuje informacje, wyraża opinie, pyta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opinie, prosi o radę, udziela rady, nakazuje, instruuje, wyraża prośbę, stosuje formy i zwroty grzecznościowe.</w:t>
            </w:r>
          </w:p>
        </w:tc>
        <w:tc>
          <w:tcPr>
            <w:tcW w:w="2886" w:type="dxa"/>
            <w:shd w:val="clear" w:color="auto" w:fill="auto"/>
          </w:tcPr>
          <w:p w14:paraId="0DB3F195" w14:textId="670AEFBB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rozpoczyna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i prowadzi rozmowę, </w:t>
            </w:r>
            <w:r w:rsidR="002C35CD">
              <w:rPr>
                <w:rFonts w:ascii="Times New Roman" w:eastAsia="Times New Roman" w:hAnsi="Times New Roman" w:cs="Times New Roman"/>
              </w:rPr>
              <w:t>uzyskuje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przekazuje informacje, wyraża opinie, pyta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opinie, prosi o radę, udziela rady, nakazuje, instruuje, wyraża prośbę, stosuje formy i zwroty grzecznościowe.</w:t>
            </w:r>
          </w:p>
        </w:tc>
        <w:tc>
          <w:tcPr>
            <w:tcW w:w="2886" w:type="dxa"/>
            <w:shd w:val="clear" w:color="auto" w:fill="auto"/>
          </w:tcPr>
          <w:p w14:paraId="0DB3F196" w14:textId="5570E43D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reaguje w prostych i złożonych sytuacjach: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rozpoczyna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prowadzi rozmowę, </w:t>
            </w:r>
            <w:r w:rsidR="002C35CD">
              <w:rPr>
                <w:rFonts w:ascii="Times New Roman" w:eastAsia="Times New Roman" w:hAnsi="Times New Roman" w:cs="Times New Roman"/>
              </w:rPr>
              <w:t>uzysku</w:t>
            </w:r>
            <w:r w:rsidR="002C35CD">
              <w:rPr>
                <w:rFonts w:ascii="Times New Roman" w:eastAsia="Times New Roman" w:hAnsi="Times New Roman" w:cs="Times New Roman"/>
              </w:rPr>
              <w:lastRenderedPageBreak/>
              <w:t>je i przekazuje informacje, wyraża opinie, pyta o opinie, prosi o radę, udziela rady, nakazuje, instruuje, wyraża prośbę, stosuje formy i zwroty grzecznościowe.</w:t>
            </w:r>
          </w:p>
        </w:tc>
        <w:tc>
          <w:tcPr>
            <w:tcW w:w="2886" w:type="dxa"/>
            <w:shd w:val="clear" w:color="auto" w:fill="auto"/>
          </w:tcPr>
          <w:p w14:paraId="0DB3F197" w14:textId="5CC0A9E0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Stosownie i swobodnie reaguje w prostych i złożonych sytuacjach: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rozpoczyna i prowadzi rozmowę, </w:t>
            </w:r>
            <w:r w:rsidR="002C35CD">
              <w:rPr>
                <w:rFonts w:ascii="Times New Roman" w:eastAsia="Times New Roman" w:hAnsi="Times New Roman" w:cs="Times New Roman"/>
              </w:rPr>
              <w:t xml:space="preserve">uzyskuje </w:t>
            </w:r>
            <w:r w:rsidR="002C35CD">
              <w:rPr>
                <w:rFonts w:ascii="Times New Roman" w:eastAsia="Times New Roman" w:hAnsi="Times New Roman" w:cs="Times New Roman"/>
              </w:rPr>
              <w:lastRenderedPageBreak/>
              <w:t>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przekazuje informacje, wyraża opinie, pyta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opinie, prosi o radę, udziela rady, nakazuje, instruuje, wyraża prośbę, stosuje formy i zwroty grzecznościowe.</w:t>
            </w:r>
          </w:p>
        </w:tc>
      </w:tr>
      <w:tr w:rsidR="00A73A93" w:rsidRPr="003B4A27" w14:paraId="0DB3F1A9" w14:textId="77777777" w:rsidTr="0026081D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99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886" w:type="dxa"/>
            <w:shd w:val="clear" w:color="auto" w:fill="auto"/>
          </w:tcPr>
          <w:p w14:paraId="0DB3F19A" w14:textId="77777777" w:rsidR="00A73A93" w:rsidRPr="003B4A27" w:rsidRDefault="002C35CD" w:rsidP="00E3706E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</w:t>
            </w:r>
            <w:r w:rsidR="00A73A93" w:rsidRPr="003B4A27">
              <w:rPr>
                <w:rFonts w:ascii="Times New Roman" w:eastAsia="Times New Roman" w:hAnsi="Times New Roman" w:cs="Times New Roman"/>
              </w:rPr>
              <w:t>a problemy z przekazaniem w języku angielskim informacji zawartych w materiałach wizualnych, popełnia liczne błędy.</w:t>
            </w:r>
          </w:p>
          <w:p w14:paraId="0DB3F19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 języku angielskim informacji sformułowanych w tym języku, popełnia liczne błędy.</w:t>
            </w:r>
          </w:p>
          <w:p w14:paraId="0DB3F19C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886" w:type="dxa"/>
            <w:shd w:val="clear" w:color="auto" w:fill="auto"/>
          </w:tcPr>
          <w:p w14:paraId="0DB3F19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F19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liczne błędy.</w:t>
            </w:r>
          </w:p>
          <w:p w14:paraId="0DB3F19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886" w:type="dxa"/>
            <w:shd w:val="clear" w:color="auto" w:fill="auto"/>
          </w:tcPr>
          <w:p w14:paraId="0DB3F1A0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F1A1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tym języku.</w:t>
            </w:r>
          </w:p>
          <w:p w14:paraId="0DB3F1A2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886" w:type="dxa"/>
            <w:shd w:val="clear" w:color="auto" w:fill="auto"/>
          </w:tcPr>
          <w:p w14:paraId="0DB3F1A3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B3F1A4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</w:t>
            </w:r>
            <w:r w:rsidR="00C6103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tym języku.</w:t>
            </w:r>
          </w:p>
          <w:p w14:paraId="0DB3F1A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C6103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886" w:type="dxa"/>
            <w:shd w:val="clear" w:color="auto" w:fill="auto"/>
          </w:tcPr>
          <w:p w14:paraId="0DB3F1A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0DB3F1A7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14:paraId="0DB3F1A8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0DB3F1AA" w14:textId="77777777" w:rsidR="009B2C1B" w:rsidRPr="003B4A27" w:rsidRDefault="009B2C1B" w:rsidP="00E3706E">
      <w:pPr>
        <w:spacing w:after="0" w:line="240" w:lineRule="auto"/>
        <w:ind w:left="-142"/>
        <w:rPr>
          <w:rFonts w:ascii="Times New Roman" w:hAnsi="Times New Roman"/>
          <w:sz w:val="20"/>
          <w:szCs w:val="20"/>
        </w:rPr>
      </w:pPr>
    </w:p>
    <w:p w14:paraId="0DB3F1AC" w14:textId="153FB2F6" w:rsidR="00A73A93" w:rsidRPr="0026081D" w:rsidRDefault="00A73A93" w:rsidP="00E3706E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6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886"/>
        <w:gridCol w:w="2886"/>
        <w:gridCol w:w="2886"/>
        <w:gridCol w:w="2886"/>
        <w:gridCol w:w="2886"/>
      </w:tblGrid>
      <w:tr w:rsidR="00A73A93" w:rsidRPr="003B4A27" w14:paraId="0DB3F1B3" w14:textId="77777777" w:rsidTr="0026081D">
        <w:tc>
          <w:tcPr>
            <w:tcW w:w="846" w:type="dxa"/>
            <w:shd w:val="clear" w:color="auto" w:fill="D9D9D9"/>
            <w:textDirection w:val="btLr"/>
          </w:tcPr>
          <w:p w14:paraId="0DB3F1AD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86" w:type="dxa"/>
            <w:shd w:val="clear" w:color="auto" w:fill="auto"/>
            <w:vAlign w:val="center"/>
          </w:tcPr>
          <w:p w14:paraId="0DB3F1AE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86" w:type="dxa"/>
            <w:shd w:val="clear" w:color="auto" w:fill="auto"/>
            <w:vAlign w:val="center"/>
          </w:tcPr>
          <w:p w14:paraId="0DB3F1AF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886" w:type="dxa"/>
            <w:shd w:val="clear" w:color="auto" w:fill="auto"/>
            <w:vAlign w:val="center"/>
          </w:tcPr>
          <w:p w14:paraId="0DB3F1B0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86" w:type="dxa"/>
            <w:shd w:val="clear" w:color="auto" w:fill="auto"/>
            <w:vAlign w:val="center"/>
          </w:tcPr>
          <w:p w14:paraId="0DB3F1B1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86" w:type="dxa"/>
            <w:shd w:val="clear" w:color="auto" w:fill="auto"/>
            <w:vAlign w:val="center"/>
          </w:tcPr>
          <w:p w14:paraId="0DB3F1B2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0DB3F1CE" w14:textId="77777777" w:rsidTr="0026081D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B4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886" w:type="dxa"/>
            <w:shd w:val="clear" w:color="auto" w:fill="auto"/>
          </w:tcPr>
          <w:p w14:paraId="0DB3F1B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nazwy sprzętu sportowego i miejsc uprawiania sportu.</w:t>
            </w:r>
          </w:p>
          <w:p w14:paraId="0DB3F1B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słownictwo związane z rywalizacją sportową.</w:t>
            </w:r>
          </w:p>
          <w:p w14:paraId="0DB3F1B7" w14:textId="087881A7" w:rsidR="002C35CD" w:rsidRPr="002C35CD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C35CD">
              <w:rPr>
                <w:rFonts w:ascii="Times New Roman" w:eastAsia="Times New Roman" w:hAnsi="Times New Roman" w:cs="Times New Roman"/>
                <w:color w:val="000000"/>
              </w:rPr>
              <w:t>Popełniając liczne błędy, buduje zdania twierdzące, przeczące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proofErr w:type="spellStart"/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2C35CD" w:rsidRPr="002C35CD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proofErr w:type="spellEnd"/>
            <w:r w:rsidR="002C35C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B8" w14:textId="6E9EF3B7" w:rsidR="00A73A93" w:rsidRPr="002C35CD" w:rsidRDefault="002C35CD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trudem tworzy formy imiesłowu biernego czasowników regularnych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1B9" w14:textId="7640BE4A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konstrukcje wyrażające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preferencje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sugestie.</w:t>
            </w:r>
          </w:p>
        </w:tc>
        <w:tc>
          <w:tcPr>
            <w:tcW w:w="2886" w:type="dxa"/>
            <w:shd w:val="clear" w:color="auto" w:fill="auto"/>
          </w:tcPr>
          <w:p w14:paraId="0DB3F1BA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nazwy sprzętu sportowego oraz miejsc uprawiania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posługuje się nimi, popełniając dość liczne błędy.</w:t>
            </w:r>
          </w:p>
          <w:p w14:paraId="0DB3F1B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słownictwo związane z rywalizacją sportową i posługuje się nim, popełniając dość liczne błędy.</w:t>
            </w:r>
          </w:p>
          <w:p w14:paraId="0DB3F1BC" w14:textId="6B925B1E" w:rsidR="002C35CD" w:rsidRPr="002C35CD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2C35CD" w:rsidRPr="002C35CD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proofErr w:type="spellStart"/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2C35CD" w:rsidRPr="002C35CD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F1BD" w14:textId="6CDDA120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tworzy formy imiesłowu biernego czasowników regularnych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1BE" w14:textId="4BB8730D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Używa konstrukcji wyrażają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cych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preferencje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sugestie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popełniając dość liczne błędy.</w:t>
            </w:r>
          </w:p>
        </w:tc>
        <w:tc>
          <w:tcPr>
            <w:tcW w:w="2886" w:type="dxa"/>
            <w:shd w:val="clear" w:color="auto" w:fill="auto"/>
          </w:tcPr>
          <w:p w14:paraId="0DB3F1BF" w14:textId="4A5B84BB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nazwami sprzętu sportowego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miejsc uprawiania sportu.</w:t>
            </w:r>
          </w:p>
          <w:p w14:paraId="0DB3F1C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Dość dobrze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posługuje się słownictwem związanym z rywalizacją sportową.</w:t>
            </w:r>
          </w:p>
          <w:p w14:paraId="0DB3F1C1" w14:textId="776C501C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buduje </w:t>
            </w:r>
            <w:r w:rsidR="002C35CD" w:rsidRPr="002C35CD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proofErr w:type="spellStart"/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2C35CD" w:rsidRPr="002C35CD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C2" w14:textId="66492C6B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 większego trudu i na ogół poprawnie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tworzy formy imiesłowu biernego czasowników regularnych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1C3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Dość dobrze zna i na ogó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ł poprawnie stosuje konstrukcje wyrażające preferencje i su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gestie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14:paraId="0DB3F1C4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niemal bezbłędnie posługuje się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nazwami sprzętu sportowego i miejsc uprawiania sportu.</w:t>
            </w:r>
          </w:p>
          <w:p w14:paraId="0DB3F1C5" w14:textId="6BBF28A2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Dobrze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posługuje się słownictwem związanym z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rywalizacją sportową.</w:t>
            </w:r>
          </w:p>
          <w:p w14:paraId="0DB3F1C6" w14:textId="10D3887F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2C35C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2C35CD" w:rsidRPr="002C35CD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proofErr w:type="spellStart"/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2C35CD" w:rsidRPr="002C35CD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proofErr w:type="spellEnd"/>
            <w:r w:rsidR="002C35CD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C7" w14:textId="045E360C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tworzy formy imiesłowu biernego czasowników regularnych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1C8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stosuje konstrukcje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wyrażające preferencje i sugestie</w:t>
            </w:r>
            <w:r w:rsidR="002C35CD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14:paraId="0DB3F1C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posługuje się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nazwami sprzętu sportowego i miejsc uprawiania sportu.</w:t>
            </w:r>
          </w:p>
          <w:p w14:paraId="0DB3F1CA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Bardzo dobrze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posługuje się słownictwem związanym z rywalizacja sportową.</w:t>
            </w:r>
          </w:p>
          <w:p w14:paraId="0DB3F1CB" w14:textId="5D943BBB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buduje </w:t>
            </w:r>
            <w:r w:rsidR="002C35CD" w:rsidRPr="002C35CD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proofErr w:type="spellStart"/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2C35CD" w:rsidRPr="002C35CD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proofErr w:type="spellEnd"/>
            <w:r w:rsidR="002C35CD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CC" w14:textId="78CF6AEF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tworzy formy imiesłowu biernego czasowników regularnych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1C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stosuje konstrukcje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wyrażające preferencje i sugestie</w:t>
            </w:r>
            <w:r w:rsidR="002C35CD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73A93" w:rsidRPr="003B4A27" w14:paraId="0DB3F1E4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CF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886" w:type="dxa"/>
            <w:shd w:val="clear" w:color="auto" w:fill="auto"/>
          </w:tcPr>
          <w:p w14:paraId="0DB3F1D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0DB3F1D1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 lub fragmentu wypowiedzi.</w:t>
            </w:r>
          </w:p>
          <w:p w14:paraId="0DB3F1D2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14:paraId="0DB3F1D3" w14:textId="77777777" w:rsidR="00A73A93" w:rsidRPr="003B4A27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1D4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0DB3F1D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 lub fragmentu wypowiedzi.</w:t>
            </w:r>
          </w:p>
          <w:p w14:paraId="0DB3F1D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14:paraId="0DB3F1D7" w14:textId="77777777" w:rsidR="00A73A93" w:rsidRPr="003B4A27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Czasami 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1D8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0DB3F1D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 lub fragmentu wypowiedzi.</w:t>
            </w:r>
          </w:p>
          <w:p w14:paraId="0DB3F1DA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1DB" w14:textId="77777777" w:rsidR="00A73A93" w:rsidRPr="003B4A27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1DC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0DB3F1D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 lub fragmentu wypowiedzi.</w:t>
            </w:r>
          </w:p>
          <w:p w14:paraId="0DB3F1D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0DB3F1DF" w14:textId="77777777" w:rsidR="00A73A93" w:rsidRPr="003B4A27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1E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0DB3F1E1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poprawnie określa główną myśl wypowiedzi lub fragmentu wypowiedzi.</w:t>
            </w:r>
          </w:p>
          <w:p w14:paraId="0DB3F1E2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1E3" w14:textId="1249CD0B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Samodzielnie i z łatwością 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nieformalny styl wypowiedzi.</w:t>
            </w:r>
          </w:p>
        </w:tc>
      </w:tr>
      <w:tr w:rsidR="00A73A93" w:rsidRPr="003B4A27" w14:paraId="0DB3F204" w14:textId="77777777" w:rsidTr="0026081D">
        <w:trPr>
          <w:trHeight w:val="416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E5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886" w:type="dxa"/>
            <w:shd w:val="clear" w:color="auto" w:fill="auto"/>
          </w:tcPr>
          <w:p w14:paraId="0DB3F1E6" w14:textId="77777777" w:rsidR="00A73A93" w:rsidRPr="0024214A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14:paraId="0DB3F1E7" w14:textId="77777777" w:rsidR="0024214A" w:rsidRPr="003B4A27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Ma trudności z określeniem głównej myśli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tekstu.</w:t>
            </w:r>
          </w:p>
          <w:p w14:paraId="0DB3F1E8" w14:textId="77777777" w:rsidR="00A73A93" w:rsidRPr="0024214A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0DB3F1E9" w14:textId="77777777" w:rsidR="0024214A" w:rsidRPr="0024214A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trudem rozpoznaje związki między poszczególnymi częściami tekstu.</w:t>
            </w:r>
          </w:p>
          <w:p w14:paraId="0DB3F1EB" w14:textId="77777777" w:rsidR="0024214A" w:rsidRPr="0024214A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1EC" w14:textId="77777777" w:rsidR="00A73A93" w:rsidRPr="0024214A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0DB3F1ED" w14:textId="77777777" w:rsidR="0024214A" w:rsidRPr="003B4A27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tekstu.</w:t>
            </w:r>
          </w:p>
          <w:p w14:paraId="0DB3F1EE" w14:textId="77777777" w:rsidR="00A73A93" w:rsidRPr="0024214A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0DB3F1EF" w14:textId="77777777" w:rsidR="0024214A" w:rsidRPr="003B4A27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Popełniając dość liczne błędy, rozpoznaje związki między poszczególnymi częściami tekstu.</w:t>
            </w:r>
          </w:p>
          <w:p w14:paraId="0DB3F1F1" w14:textId="77777777" w:rsidR="00A73A93" w:rsidRPr="003B4A27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Czasami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1F2" w14:textId="77777777" w:rsidR="00A73A93" w:rsidRPr="0024214A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0DB3F1F3" w14:textId="77777777" w:rsidR="0024214A" w:rsidRPr="003B4A27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tekstu.</w:t>
            </w:r>
          </w:p>
          <w:p w14:paraId="0DB3F1F4" w14:textId="77777777" w:rsidR="00A73A93" w:rsidRPr="0024214A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0DB3F1F5" w14:textId="77777777" w:rsidR="0024214A" w:rsidRPr="003B4A27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tekstu, popełniając nieliczne błędy.</w:t>
            </w:r>
          </w:p>
          <w:p w14:paraId="0DB3F1F7" w14:textId="77777777" w:rsidR="00A73A93" w:rsidRPr="003B4A27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1F8" w14:textId="77777777" w:rsidR="00A73A93" w:rsidRPr="0024214A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 fragmentów tekstu.</w:t>
            </w:r>
          </w:p>
          <w:p w14:paraId="0DB3F1F9" w14:textId="77777777" w:rsidR="0024214A" w:rsidRPr="003B4A27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tekstu.</w:t>
            </w:r>
          </w:p>
          <w:p w14:paraId="0DB3F1FA" w14:textId="77777777" w:rsidR="00A73A93" w:rsidRPr="0024214A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0DB3F1FB" w14:textId="77777777" w:rsidR="0024214A" w:rsidRPr="003B4A27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Bezbłędnie rozpoznaje związki między poszczególnymi częściami tekstu.</w:t>
            </w:r>
          </w:p>
          <w:p w14:paraId="0DB3F1FD" w14:textId="77777777" w:rsidR="00A73A93" w:rsidRPr="003B4A27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1FE" w14:textId="77777777" w:rsidR="00A73A93" w:rsidRPr="0024214A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0DB3F1FF" w14:textId="77777777" w:rsidR="0024214A" w:rsidRPr="003B4A27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poprawnie określa główną myśl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tekstu.</w:t>
            </w:r>
          </w:p>
          <w:p w14:paraId="0DB3F200" w14:textId="77777777" w:rsidR="00A73A93" w:rsidRPr="0024214A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0DB3F201" w14:textId="77777777" w:rsidR="0024214A" w:rsidRPr="003B4A27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Samodzielnie i bezbłędnie rozpoznaje związki między poszczególnymi częściami tekstu.</w:t>
            </w:r>
          </w:p>
          <w:p w14:paraId="0DB3F203" w14:textId="4DC25F3E" w:rsidR="00A73A93" w:rsidRPr="0024214A" w:rsidRDefault="0024214A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Samodzielnie i z 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E11B1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tekstu.</w:t>
            </w:r>
          </w:p>
        </w:tc>
      </w:tr>
      <w:tr w:rsidR="00A73A93" w:rsidRPr="003B4A27" w14:paraId="0DB3F20B" w14:textId="77777777" w:rsidTr="0026081D">
        <w:trPr>
          <w:trHeight w:val="311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05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886" w:type="dxa"/>
            <w:shd w:val="clear" w:color="auto" w:fill="auto"/>
          </w:tcPr>
          <w:p w14:paraId="0DB3F206" w14:textId="612DFBA6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</w:t>
            </w:r>
            <w:r w:rsidR="00E11B1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E11B1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E11B1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przeszłości, przedstawia fakty, opisuje upodobania, wyraża i uzasadnia swoje opinie, stosuje formalny lub nieformalny styl wypowiedzi adekwatnie do</w:t>
            </w:r>
            <w:r w:rsidR="00E11B1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207" w14:textId="2B03A3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opisuje ludzi i miejsca, opowiada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przeszłości, przedstawia fakty, opisuje upodobania, wyraża i uzasadnia swoje opinie, stosuje formalny lub nieformalny styl wypowiedzi adekwatnie do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208" w14:textId="395A1E3D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niezaburzające komunikacji: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opisuje ludzi i miejsca, opowiada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teraźniejszości i przeszłości, przedstawia fakty, opisuje upodobania, wyraża i uzasadnia swoje opinie, stosuje formalny lub nieformalny styl wypowiedzi adekwatnie do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209" w14:textId="16BE4DCF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przeszłości, przedstawia fakty, opisuje upodobania, wyraża i uzasadnia swoje opinie, stosuje formalny lub nieformalny styl wypowiedzi adekwatnie do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20A" w14:textId="0B037E12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i bezbłędnie tworzy proste i bardziej złożone wypowiedzi ustne: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przeszłości, przedstawia fakty, opisuje upodobania, wyraża i uzasadnia swoje opinie, stosuje formalny lub nieformalny styl wypowiedzi adekwatnie do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14:paraId="0DB3F212" w14:textId="77777777" w:rsidTr="0026081D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0C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886" w:type="dxa"/>
            <w:shd w:val="clear" w:color="auto" w:fill="auto"/>
          </w:tcPr>
          <w:p w14:paraId="0DB3F20D" w14:textId="127CE28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624CB">
              <w:rPr>
                <w:rFonts w:ascii="Times New Roman" w:eastAsia="Times New Roman" w:hAnsi="Times New Roman" w:cs="Times New Roman"/>
              </w:rPr>
              <w:t>pisze ogłoszenie o zgubionym sprzęcie sportowym na szkolnej stronie internetowej, opisuje przedmioty, opowiada o czynnościach, doświadczeniach i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wydarzeniach z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przeszłości, przedstawia fakty, opisuje upodobania, stosuje formalny lub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20E" w14:textId="7BDA28DC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7624CB">
              <w:rPr>
                <w:rFonts w:ascii="Times New Roman" w:eastAsia="Times New Roman" w:hAnsi="Times New Roman" w:cs="Times New Roman"/>
              </w:rPr>
              <w:t>pisze ogłoszenie o zgubionym sprzęcie sportowym na szkolnej stronie internetowej, opisuje przedmioty, opowiada o czynnościach, doświadczeniach i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wydarzeniach z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przeszłości, przedstawia fakty, opisuje upodobania, stosuje formalny lub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20F" w14:textId="3A92C20B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7624CB">
              <w:rPr>
                <w:rFonts w:ascii="Times New Roman" w:eastAsia="Times New Roman" w:hAnsi="Times New Roman" w:cs="Times New Roman"/>
              </w:rPr>
              <w:t>pisze ogłoszenie o zgubionym sprzęcie sportowym na szkolnej stronie internetowej, opisuje przedmioty, opowiada o czynnościach, doświadczeniach i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wydarzeniach z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przeszłości, przedstawia fakty, opisuje upodobania, stosuje formalny lub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210" w14:textId="30F42AAB" w:rsidR="004B64FD" w:rsidRPr="003B4A27" w:rsidRDefault="00A73A93" w:rsidP="00E3706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7624CB">
              <w:rPr>
                <w:rFonts w:ascii="Times New Roman" w:eastAsia="Times New Roman" w:hAnsi="Times New Roman" w:cs="Times New Roman"/>
              </w:rPr>
              <w:t>pisze ogłoszenie o zgubionym sprzęcie sportowym na szkolnej stronie internetowej, opisuje przedmioty, opowiada 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czynnościach, doświadczeniach i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wydarzeniach z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przeszłości, przedstawia fakty, opisuje upodobania, stosuje formalny lub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211" w14:textId="60E856E4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="007624CB">
              <w:rPr>
                <w:rFonts w:ascii="Times New Roman" w:eastAsia="Times New Roman" w:hAnsi="Times New Roman" w:cs="Times New Roman"/>
              </w:rPr>
              <w:t>pisze ogłoszenie o zgubionym sprzęcie sportowym na szkolnej stronie internetowej, opisuje przedmioty, opowiada o czynnościach, doświadczeniach i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wydarzeniach z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przeszłości, przedstawia fakty, opisuje upodobania, stosuje formalny lub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14:paraId="0DB3F219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13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886" w:type="dxa"/>
            <w:shd w:val="clear" w:color="auto" w:fill="auto"/>
          </w:tcPr>
          <w:p w14:paraId="0DB3F214" w14:textId="1CB39B79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pyta o opinie, zgadza się lub nie zgadza się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opiniami, wyraża upodobania, pyta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 xml:space="preserve">upodobania, proponuje, przyjmuje i odrzuca propozycje, zachęca, prowadzi proste negocjacje w sytuacjach życia codziennego, wyraża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prośbę, stosuje zwroty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886" w:type="dxa"/>
            <w:shd w:val="clear" w:color="auto" w:fill="auto"/>
          </w:tcPr>
          <w:p w14:paraId="0DB3F215" w14:textId="57FE92EB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pyta o opinie, zgadza się lub nie zgadza się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opiniami, wyraża upodobania, pyta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 xml:space="preserve">upodobania, proponuje, przyjmuje i odrzuca propozycje, zachęca, prowadzi proste negocjacje w sytuacjach życia codziennego, wyraża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prośbę, stosuje zwroty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886" w:type="dxa"/>
            <w:shd w:val="clear" w:color="auto" w:fill="auto"/>
          </w:tcPr>
          <w:p w14:paraId="0DB3F216" w14:textId="0A13789B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pyta o opinie, zgadza się lub nie zgadza się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opiniami, wyraża upodobania, pyta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 xml:space="preserve">upodobania, proponuje, przyjmuje i odrzuca propozycje, zachęca, prowadzi proste negocjacje w sytuacjach życia codziennego, wyraża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prośbę, stosuje zwroty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886" w:type="dxa"/>
            <w:shd w:val="clear" w:color="auto" w:fill="auto"/>
          </w:tcPr>
          <w:p w14:paraId="0DB3F217" w14:textId="44A11942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reaguje w prostych i złożonych sytuacjach: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uzyskuje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przekazuje informacje, wyraża opinie, pyta o opinie, zgadza się lub nie zgadza się z opiniami, wyraża upodobania, pyta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 xml:space="preserve">upodobania, proponuje, przyjmuje i odrzuca propozycje, zachęca, prowadzi proste negocjacje w sytuacjach życia codziennego, wyraża prośbę, stosuje zwroty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886" w:type="dxa"/>
            <w:shd w:val="clear" w:color="auto" w:fill="auto"/>
          </w:tcPr>
          <w:p w14:paraId="0DB3F218" w14:textId="0EFE840C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Stosownie i swobodnie reaguje w prostych i złożonych sytuacjach: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pyta o opinie, zgadza się lub nie zgadza się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opiniami, wyraża upodobania, pyta o upodobania, proponuje, przyjmuje i odrzuca propozycje, zachęca, prowadzi proste negocjacje w sytuacjach życia codziennego, wyraża prośbę, stosuje zwro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ty i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</w:tr>
      <w:tr w:rsidR="00A73A93" w:rsidRPr="003B4A27" w14:paraId="0DB3F22A" w14:textId="77777777" w:rsidTr="0026081D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1A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886" w:type="dxa"/>
            <w:shd w:val="clear" w:color="auto" w:fill="auto"/>
          </w:tcPr>
          <w:p w14:paraId="0DB3F21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0DB3F21C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liczne błędy, przekazuje w języku angielskim informacje sformułowane w tym języku.</w:t>
            </w:r>
          </w:p>
          <w:p w14:paraId="0DB3F21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886" w:type="dxa"/>
            <w:shd w:val="clear" w:color="auto" w:fill="auto"/>
          </w:tcPr>
          <w:p w14:paraId="0DB3F21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F21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14:paraId="0DB3F22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886" w:type="dxa"/>
            <w:shd w:val="clear" w:color="auto" w:fill="auto"/>
          </w:tcPr>
          <w:p w14:paraId="0DB3F221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F222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0DB3F223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886" w:type="dxa"/>
            <w:shd w:val="clear" w:color="auto" w:fill="auto"/>
          </w:tcPr>
          <w:p w14:paraId="0DB3F224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B3F22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Prawidłowo przekazuje w języku angielskim informacje sformułowane w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tym języku.</w:t>
            </w:r>
          </w:p>
          <w:p w14:paraId="0DB3F22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886" w:type="dxa"/>
            <w:shd w:val="clear" w:color="auto" w:fill="auto"/>
          </w:tcPr>
          <w:p w14:paraId="0DB3F227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0DB3F228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14:paraId="0DB3F22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</w:t>
            </w:r>
          </w:p>
        </w:tc>
      </w:tr>
    </w:tbl>
    <w:p w14:paraId="0DB3F22B" w14:textId="77777777" w:rsidR="003B4A27" w:rsidRPr="003B4A27" w:rsidRDefault="003B4A27" w:rsidP="00E3706E">
      <w:pPr>
        <w:spacing w:after="0" w:line="240" w:lineRule="auto"/>
        <w:ind w:left="-142"/>
        <w:rPr>
          <w:rFonts w:ascii="Times New Roman" w:hAnsi="Times New Roman"/>
          <w:sz w:val="20"/>
          <w:szCs w:val="20"/>
        </w:rPr>
      </w:pPr>
    </w:p>
    <w:p w14:paraId="0DB3F22D" w14:textId="0C1AE2F5" w:rsidR="00A73A93" w:rsidRPr="0026081D" w:rsidRDefault="00A73A93" w:rsidP="00E3706E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 w:hanging="142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7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886"/>
        <w:gridCol w:w="2886"/>
        <w:gridCol w:w="2886"/>
        <w:gridCol w:w="2886"/>
        <w:gridCol w:w="2886"/>
      </w:tblGrid>
      <w:tr w:rsidR="00A73A93" w:rsidRPr="003B4A27" w14:paraId="0DB3F234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2E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86" w:type="dxa"/>
            <w:shd w:val="clear" w:color="auto" w:fill="auto"/>
            <w:vAlign w:val="center"/>
          </w:tcPr>
          <w:p w14:paraId="0DB3F22F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86" w:type="dxa"/>
            <w:shd w:val="clear" w:color="auto" w:fill="auto"/>
            <w:vAlign w:val="center"/>
          </w:tcPr>
          <w:p w14:paraId="0DB3F230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886" w:type="dxa"/>
            <w:shd w:val="clear" w:color="auto" w:fill="auto"/>
            <w:vAlign w:val="center"/>
          </w:tcPr>
          <w:p w14:paraId="0DB3F231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86" w:type="dxa"/>
            <w:shd w:val="clear" w:color="auto" w:fill="auto"/>
            <w:vAlign w:val="center"/>
          </w:tcPr>
          <w:p w14:paraId="0DB3F232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86" w:type="dxa"/>
            <w:shd w:val="clear" w:color="auto" w:fill="auto"/>
            <w:vAlign w:val="center"/>
          </w:tcPr>
          <w:p w14:paraId="0DB3F233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0DB3F254" w14:textId="77777777" w:rsidTr="0026081D">
        <w:trPr>
          <w:trHeight w:val="1434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35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886" w:type="dxa"/>
            <w:shd w:val="clear" w:color="auto" w:fill="auto"/>
          </w:tcPr>
          <w:p w14:paraId="0DB3F23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nazwy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rodzajów sklepów w centrum handlowym oraz lokalnych sklepów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posługuje się nimi, popełniając liczne błędy.</w:t>
            </w:r>
          </w:p>
          <w:p w14:paraId="0DB3F237" w14:textId="3DAC0066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trudem posługuje się słownictwem związanym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nawykami zakupowymi.</w:t>
            </w:r>
          </w:p>
          <w:p w14:paraId="0DB3F238" w14:textId="77777777" w:rsidR="00A73A93" w:rsidRPr="004106A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zdania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 xml:space="preserve">przeczące z przysłówkiem </w:t>
            </w:r>
            <w:proofErr w:type="spellStart"/>
            <w:r w:rsidR="007624CB"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proofErr w:type="spellEnd"/>
            <w:r w:rsidR="007624CB">
              <w:rPr>
                <w:rFonts w:ascii="Times New Roman" w:eastAsia="Times New Roman" w:hAnsi="Times New Roman" w:cs="Times New Roman"/>
                <w:color w:val="000000"/>
              </w:rPr>
              <w:t xml:space="preserve">, pytania z przysłówkiem </w:t>
            </w:r>
            <w:proofErr w:type="spellStart"/>
            <w:r w:rsidR="007624CB">
              <w:rPr>
                <w:rFonts w:ascii="Times New Roman" w:eastAsia="Times New Roman" w:hAnsi="Times New Roman" w:cs="Times New Roman"/>
                <w:i/>
                <w:color w:val="000000"/>
              </w:rPr>
              <w:t>ever</w:t>
            </w:r>
            <w:proofErr w:type="spellEnd"/>
            <w:r w:rsidR="007624CB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 czasie </w:t>
            </w:r>
            <w:proofErr w:type="spellStart"/>
            <w:r w:rsidR="007624CB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7624CB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7624CB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proofErr w:type="spellEnd"/>
            <w:r w:rsidR="007624C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39" w14:textId="0AEF6C50" w:rsidR="004106A7" w:rsidRPr="004106A7" w:rsidRDefault="004106A7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trudem 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przysłówkami częstotliwości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often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sometimes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3A" w14:textId="0B4FEC08" w:rsidR="004106A7" w:rsidRPr="004106A7" w:rsidRDefault="004106A7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Popełniając liczne błędy, 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czasownikami modalnymi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can’t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3B" w14:textId="168AB0DA" w:rsidR="004106A7" w:rsidRPr="003B4A27" w:rsidRDefault="004106A7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 trudności z używaniem czasu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kontekście zaplanowanych wydarzeń w przyszłości.</w:t>
            </w:r>
          </w:p>
        </w:tc>
        <w:tc>
          <w:tcPr>
            <w:tcW w:w="2886" w:type="dxa"/>
            <w:shd w:val="clear" w:color="auto" w:fill="auto"/>
          </w:tcPr>
          <w:p w14:paraId="0DB3F23C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nazwy 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>rodzajów sklepów w centrum handlowym oraz lokalnych sklepów</w:t>
            </w:r>
            <w:r w:rsidR="004106A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 posługuje się nimi, popełniając dość liczne błędy.</w:t>
            </w:r>
          </w:p>
          <w:p w14:paraId="0DB3F23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Częściowo zna słownictwo związane 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>z nawykami zakupowymi</w:t>
            </w:r>
            <w:r w:rsidR="004106A7">
              <w:rPr>
                <w:rFonts w:ascii="Times New Roman" w:eastAsia="Times New Roman" w:hAnsi="Times New Roman" w:cs="Times New Roman"/>
              </w:rPr>
              <w:t xml:space="preserve"> oraz posługuje się nim, popełniając dość liczne błędy.</w:t>
            </w:r>
          </w:p>
          <w:p w14:paraId="0DB3F23E" w14:textId="2063ABE3" w:rsidR="00A73A93" w:rsidRPr="004106A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="004106A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 xml:space="preserve">przeczące z przysłówkiem </w:t>
            </w:r>
            <w:proofErr w:type="spellStart"/>
            <w:r w:rsidR="004106A7"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proofErr w:type="spellEnd"/>
            <w:r w:rsidR="004106A7">
              <w:rPr>
                <w:rFonts w:ascii="Times New Roman" w:eastAsia="Times New Roman" w:hAnsi="Times New Roman" w:cs="Times New Roman"/>
                <w:color w:val="000000"/>
              </w:rPr>
              <w:t>, pytania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 xml:space="preserve">przysłówkiem </w:t>
            </w:r>
            <w:proofErr w:type="spellStart"/>
            <w:r w:rsidR="004106A7">
              <w:rPr>
                <w:rFonts w:ascii="Times New Roman" w:eastAsia="Times New Roman" w:hAnsi="Times New Roman" w:cs="Times New Roman"/>
                <w:i/>
                <w:color w:val="000000"/>
              </w:rPr>
              <w:t>ever</w:t>
            </w:r>
            <w:proofErr w:type="spellEnd"/>
            <w:r w:rsidR="004106A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 czasie </w:t>
            </w:r>
            <w:proofErr w:type="spellStart"/>
            <w:r w:rsidR="004106A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4106A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4106A7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proofErr w:type="spellEnd"/>
            <w:r w:rsidR="004106A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3F" w14:textId="05D32AB2" w:rsidR="004106A7" w:rsidRPr="004106A7" w:rsidRDefault="004106A7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niewielką pomocą 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przysłówkami częstotliwości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often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sometimes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40" w14:textId="21315C73" w:rsidR="004106A7" w:rsidRPr="004106A7" w:rsidRDefault="004106A7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czasownikami modalnymi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can’t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popełniając przy tym dość liczne błędy.</w:t>
            </w:r>
          </w:p>
          <w:p w14:paraId="0DB3F241" w14:textId="77777777" w:rsidR="004106A7" w:rsidRPr="003B4A27" w:rsidRDefault="004106A7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zawsze poprawnie używa czasu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 kon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tekście zaplanowanych wydarzeń w przyszłości.</w:t>
            </w:r>
          </w:p>
        </w:tc>
        <w:tc>
          <w:tcPr>
            <w:tcW w:w="2886" w:type="dxa"/>
            <w:shd w:val="clear" w:color="auto" w:fill="auto"/>
          </w:tcPr>
          <w:p w14:paraId="0DB3F242" w14:textId="0BD2B624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nazwami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rodzajów sklepów w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centrum handlowym oraz lokalnych sklepów.</w:t>
            </w:r>
          </w:p>
          <w:p w14:paraId="0DB3F243" w14:textId="445B6884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Dość dobrze zna </w:t>
            </w:r>
            <w:r w:rsidR="00B73ED5" w:rsidRPr="003B4A27">
              <w:rPr>
                <w:rFonts w:ascii="Times New Roman" w:eastAsia="Times New Roman" w:hAnsi="Times New Roman" w:cs="Times New Roman"/>
              </w:rPr>
              <w:t xml:space="preserve">słownictwo związane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nawykami zakupowymi</w:t>
            </w:r>
            <w:r w:rsidR="00B73ED5">
              <w:rPr>
                <w:rFonts w:ascii="Times New Roman" w:eastAsia="Times New Roman" w:hAnsi="Times New Roman" w:cs="Times New Roman"/>
              </w:rPr>
              <w:t xml:space="preserve"> oraz zazwyczaj poprawnie się nim posługuje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F244" w14:textId="0BFCF37E" w:rsidR="00A73A93" w:rsidRPr="00B73ED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</w:t>
            </w:r>
            <w:r w:rsidR="00B73E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przeczące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przysłówkiem </w:t>
            </w:r>
            <w:proofErr w:type="spellStart"/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proofErr w:type="spellEnd"/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, pytania z przysłówkiem </w:t>
            </w:r>
            <w:proofErr w:type="spellStart"/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ever</w:t>
            </w:r>
            <w:proofErr w:type="spellEnd"/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 czasie </w:t>
            </w:r>
            <w:proofErr w:type="spellStart"/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proofErr w:type="spellEnd"/>
            <w:r w:rsidR="00B73ED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45" w14:textId="77777777" w:rsidR="00B73ED5" w:rsidRPr="00B73ED5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Zwykle poprawnie buduje zdania z przysłówkami częstotliwości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often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sometimes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46" w14:textId="1CA6A0CC" w:rsidR="00B73ED5" w:rsidRPr="00B73ED5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Popełniając nieliczne błędy,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czasownikami modalnymi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F247" w14:textId="77777777" w:rsidR="00B73ED5" w:rsidRPr="003B4A27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Zazwyczaj poprawnie używa czasu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 kontekście zaplanowanych wydarzeń w przyszłości.</w:t>
            </w:r>
          </w:p>
        </w:tc>
        <w:tc>
          <w:tcPr>
            <w:tcW w:w="2886" w:type="dxa"/>
            <w:shd w:val="clear" w:color="auto" w:fill="auto"/>
          </w:tcPr>
          <w:p w14:paraId="0DB3F248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niemal bezbłędnie posługuje się </w:t>
            </w:r>
            <w:r w:rsidR="00B73E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nazwami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rodzajów sklepów w centrum handlowym oraz lokalnych sklepów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4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Zna i poprawnie stosuje </w:t>
            </w:r>
            <w:r w:rsidR="00B73ED5" w:rsidRPr="003B4A27">
              <w:rPr>
                <w:rFonts w:ascii="Times New Roman" w:eastAsia="Times New Roman" w:hAnsi="Times New Roman" w:cs="Times New Roman"/>
              </w:rPr>
              <w:t xml:space="preserve">słownictwo związane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z nawykami zakupowymi.</w:t>
            </w:r>
          </w:p>
          <w:p w14:paraId="0DB3F24A" w14:textId="49B7C07F" w:rsidR="00A73A93" w:rsidRPr="00B73ED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B73E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przeczące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przysłówkiem </w:t>
            </w:r>
            <w:proofErr w:type="spellStart"/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proofErr w:type="spellEnd"/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, pytania z przysłówkiem </w:t>
            </w:r>
            <w:proofErr w:type="spellStart"/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ever</w:t>
            </w:r>
            <w:proofErr w:type="spellEnd"/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 czasie </w:t>
            </w:r>
            <w:proofErr w:type="spellStart"/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proofErr w:type="spellEnd"/>
            <w:r w:rsidR="00B73ED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4B" w14:textId="77777777" w:rsidR="00B73ED5" w:rsidRPr="00B73ED5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Prawidłowo buduje zdania z przysłówkami częstotliwości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often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sometimes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4C" w14:textId="77777777" w:rsidR="00B73ED5" w:rsidRPr="00B73ED5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buduje zdania z czasownikami modalnymi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F24D" w14:textId="7D7A4B3C" w:rsidR="00B73ED5" w:rsidRPr="003B4A27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Bez trudu </w:t>
            </w:r>
            <w:r>
              <w:rPr>
                <w:rFonts w:ascii="Times New Roman" w:eastAsia="Times New Roman" w:hAnsi="Times New Roman" w:cs="Times New Roman"/>
              </w:rPr>
              <w:t xml:space="preserve">używa czasu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kontekście zaplanowanych wydarzeń w przyszłości.</w:t>
            </w:r>
          </w:p>
        </w:tc>
        <w:tc>
          <w:tcPr>
            <w:tcW w:w="2886" w:type="dxa"/>
            <w:shd w:val="clear" w:color="auto" w:fill="auto"/>
          </w:tcPr>
          <w:p w14:paraId="0DB3F24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 bezbłędnie posługuje się nazwami </w:t>
            </w:r>
            <w:proofErr w:type="spellStart"/>
            <w:r w:rsidR="00B73ED5" w:rsidRPr="003B4A27">
              <w:rPr>
                <w:rFonts w:ascii="Times New Roman" w:eastAsia="Times New Roman" w:hAnsi="Times New Roman" w:cs="Times New Roman"/>
                <w:color w:val="000000"/>
              </w:rPr>
              <w:t>nazwami</w:t>
            </w:r>
            <w:proofErr w:type="spellEnd"/>
            <w:r w:rsidR="00B73E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rodzajów sklepów w centrum handlowym oraz lokalnych sklepów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4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Bezproblemowo posługuje się słownictwem związanym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z nawykami zakupowymi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F250" w14:textId="7A2D4EA4" w:rsidR="00A73A93" w:rsidRPr="00B73ED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 bezbłędnie </w:t>
            </w:r>
            <w:r w:rsidR="00B73E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przeczące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przysłówkiem </w:t>
            </w:r>
            <w:proofErr w:type="spellStart"/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proofErr w:type="spellEnd"/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, pytania z przysłówkiem </w:t>
            </w:r>
            <w:proofErr w:type="spellStart"/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ever</w:t>
            </w:r>
            <w:proofErr w:type="spellEnd"/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 czasie </w:t>
            </w:r>
            <w:proofErr w:type="spellStart"/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proofErr w:type="spellEnd"/>
            <w:r w:rsidR="00B73ED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51" w14:textId="1DC88F9C" w:rsidR="00B73ED5" w:rsidRPr="00B73ED5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łatwością i bezbłędnie 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przysłówkami częstotliwości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often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sometimes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52" w14:textId="79D49015" w:rsidR="00B73ED5" w:rsidRPr="00B73ED5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Samodzielnie i poprawnie 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czasownikami modalnymi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F253" w14:textId="77777777" w:rsidR="00B73ED5" w:rsidRPr="003B4A27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Sprawnie i prawidłowo </w:t>
            </w:r>
            <w:r>
              <w:rPr>
                <w:rFonts w:ascii="Times New Roman" w:eastAsia="Times New Roman" w:hAnsi="Times New Roman" w:cs="Times New Roman"/>
              </w:rPr>
              <w:t xml:space="preserve">używa czasu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 kontekście zaplanowanych wydarzeń w przyszłości.</w:t>
            </w:r>
          </w:p>
        </w:tc>
      </w:tr>
      <w:tr w:rsidR="00A73A93" w:rsidRPr="003B4A27" w14:paraId="0DB3F26F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55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886" w:type="dxa"/>
            <w:shd w:val="clear" w:color="auto" w:fill="auto"/>
          </w:tcPr>
          <w:p w14:paraId="0DB3F25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0DB3F257" w14:textId="77777777" w:rsidR="00A73A93" w:rsidRPr="00B73ED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wypowiedzi.</w:t>
            </w:r>
          </w:p>
          <w:p w14:paraId="0DB3F258" w14:textId="77777777" w:rsidR="00B73ED5" w:rsidRPr="003B4A27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 problem z określeniem kontekstu wypowiedzi.</w:t>
            </w:r>
          </w:p>
          <w:p w14:paraId="0DB3F259" w14:textId="77777777" w:rsidR="00A73A93" w:rsidRPr="00B73ED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14:paraId="0DB3F25A" w14:textId="77777777" w:rsidR="00B73ED5" w:rsidRPr="003B4A27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25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0DB3F25C" w14:textId="77777777" w:rsidR="00A73A93" w:rsidRPr="00B73ED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0DB3F25D" w14:textId="77777777" w:rsidR="00B73ED5" w:rsidRPr="003B4A27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Popełniając dość liczne błędy, określa kontekst wypowiedzi.</w:t>
            </w:r>
          </w:p>
          <w:p w14:paraId="0DB3F25E" w14:textId="77777777" w:rsidR="00A73A93" w:rsidRPr="00B73ED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14:paraId="0DB3F25F" w14:textId="77777777" w:rsidR="00B73ED5" w:rsidRPr="003B4A27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 zawsze 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26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0DB3F261" w14:textId="77777777" w:rsidR="00A73A93" w:rsidRPr="00B73ED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14:paraId="0DB3F262" w14:textId="77777777" w:rsidR="00B73ED5" w:rsidRPr="003B4A27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określa kontekst wypowiedzi.</w:t>
            </w:r>
          </w:p>
          <w:p w14:paraId="0DB3F263" w14:textId="77777777" w:rsidR="00A73A93" w:rsidRPr="00B73ED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264" w14:textId="77777777" w:rsidR="00B73ED5" w:rsidRPr="003B4A27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26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0DB3F266" w14:textId="77777777" w:rsidR="00A73A93" w:rsidRPr="00B73ED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0DB3F267" w14:textId="77777777" w:rsidR="00B73ED5" w:rsidRPr="003B4A27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Bezbłędnie określa kontekst wypowiedzi.</w:t>
            </w:r>
          </w:p>
          <w:p w14:paraId="0DB3F268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0DB3F269" w14:textId="77777777" w:rsidR="00B73ED5" w:rsidRPr="003B4A27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wypowiedzi.</w:t>
            </w:r>
          </w:p>
        </w:tc>
        <w:tc>
          <w:tcPr>
            <w:tcW w:w="2886" w:type="dxa"/>
            <w:shd w:val="clear" w:color="auto" w:fill="auto"/>
          </w:tcPr>
          <w:p w14:paraId="0DB3F26A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 i złożonych wypowiedzi.</w:t>
            </w:r>
          </w:p>
          <w:p w14:paraId="0DB3F26B" w14:textId="77777777" w:rsidR="00A73A93" w:rsidRPr="00B73ED5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wypowiedzi.</w:t>
            </w:r>
          </w:p>
          <w:p w14:paraId="0DB3F26C" w14:textId="77777777" w:rsidR="00B73ED5" w:rsidRPr="003B4A27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Samodzielnie i z łatwością określa kontekst wypowiedzi.</w:t>
            </w:r>
          </w:p>
          <w:p w14:paraId="0DB3F26D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26E" w14:textId="5A44AEFE" w:rsidR="00B73ED5" w:rsidRPr="003B4A27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wypowiedzi.</w:t>
            </w:r>
          </w:p>
        </w:tc>
      </w:tr>
      <w:tr w:rsidR="00A73A93" w:rsidRPr="003B4A27" w14:paraId="0DB3F294" w14:textId="77777777" w:rsidTr="0026081D">
        <w:trPr>
          <w:trHeight w:val="3397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70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886" w:type="dxa"/>
            <w:shd w:val="clear" w:color="auto" w:fill="auto"/>
          </w:tcPr>
          <w:p w14:paraId="0DB3F271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fragmentów tekstu.</w:t>
            </w:r>
          </w:p>
          <w:p w14:paraId="0DB3F272" w14:textId="77777777" w:rsidR="00A73A93" w:rsidRPr="009179B8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 lub fragmentu tekstu.</w:t>
            </w:r>
          </w:p>
          <w:p w14:paraId="0DB3F273" w14:textId="77777777" w:rsidR="009179B8" w:rsidRPr="009179B8" w:rsidRDefault="009179B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Ma trudności z określeniem kontekstu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tekstu.</w:t>
            </w:r>
          </w:p>
          <w:p w14:paraId="0DB3F274" w14:textId="77777777" w:rsidR="00A73A93" w:rsidRPr="009179B8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0DB3F275" w14:textId="77777777" w:rsidR="009179B8" w:rsidRPr="003B4A27" w:rsidRDefault="009179B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rozpoznaje związki między poszczególnymi częściami tekstu.</w:t>
            </w:r>
          </w:p>
          <w:p w14:paraId="0DB3F277" w14:textId="77777777" w:rsidR="00B73ED5" w:rsidRPr="003B4A27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278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0DB3F279" w14:textId="77777777" w:rsidR="00A73A93" w:rsidRPr="009179B8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 lub fragmentu tekstu.</w:t>
            </w:r>
          </w:p>
          <w:p w14:paraId="0DB3F27A" w14:textId="77777777" w:rsidR="009179B8" w:rsidRPr="009179B8" w:rsidRDefault="009179B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Ma pewne trudności z określeniem kontekstu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tekstu.</w:t>
            </w:r>
          </w:p>
          <w:p w14:paraId="0DB3F27B" w14:textId="77777777" w:rsidR="00A73A93" w:rsidRPr="009179B8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0DB3F27C" w14:textId="77777777" w:rsidR="009179B8" w:rsidRPr="003B4A27" w:rsidRDefault="009179B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niewielką pomocą przeważnie rozpoznaje związki między poszczególnymi częściami tekstu.</w:t>
            </w:r>
          </w:p>
          <w:p w14:paraId="6B5B0F25" w14:textId="77777777" w:rsidR="00B73ED5" w:rsidRPr="0015160E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Czasami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  <w:p w14:paraId="0DB3F27E" w14:textId="77777777" w:rsidR="0015160E" w:rsidRPr="003B4A27" w:rsidRDefault="0015160E" w:rsidP="00E3706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6" w:type="dxa"/>
            <w:shd w:val="clear" w:color="auto" w:fill="auto"/>
          </w:tcPr>
          <w:p w14:paraId="0DB3F27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0DB3F280" w14:textId="77777777" w:rsidR="00A73A93" w:rsidRPr="009179B8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 lub fragmentu tekstu.</w:t>
            </w:r>
          </w:p>
          <w:p w14:paraId="0DB3F281" w14:textId="77777777" w:rsidR="009179B8" w:rsidRPr="009179B8" w:rsidRDefault="009179B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określa kontekst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tekstu.</w:t>
            </w:r>
          </w:p>
          <w:p w14:paraId="0DB3F282" w14:textId="77777777" w:rsidR="00A73A93" w:rsidRPr="009179B8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0DB3F283" w14:textId="77777777" w:rsidR="009179B8" w:rsidRPr="003B4A27" w:rsidRDefault="009179B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rozpoznaje związki między poszczególnymi częściami tekstu.</w:t>
            </w:r>
          </w:p>
          <w:p w14:paraId="0DB3F285" w14:textId="77777777" w:rsidR="00B73ED5" w:rsidRPr="003B4A27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Zwykle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28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14:paraId="0DB3F287" w14:textId="77777777" w:rsidR="00A73A93" w:rsidRPr="009179B8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 lub fragmentu tekstu.</w:t>
            </w:r>
          </w:p>
          <w:p w14:paraId="0DB3F288" w14:textId="77777777" w:rsidR="009179B8" w:rsidRPr="009179B8" w:rsidRDefault="009179B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Prawidłowo określa kontekst </w:t>
            </w:r>
            <w:r>
              <w:rPr>
                <w:rFonts w:ascii="Times New Roman" w:eastAsia="Times New Roman" w:hAnsi="Times New Roman" w:cs="Times New Roman"/>
              </w:rPr>
              <w:t>tekstu.</w:t>
            </w:r>
          </w:p>
          <w:p w14:paraId="0DB3F289" w14:textId="77777777" w:rsidR="00A73A93" w:rsidRPr="009179B8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0DB3F28A" w14:textId="77777777" w:rsidR="009179B8" w:rsidRPr="003B4A27" w:rsidRDefault="009179B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problemu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tekstu.</w:t>
            </w:r>
          </w:p>
          <w:p w14:paraId="0DB3F28C" w14:textId="77777777" w:rsidR="00B73ED5" w:rsidRPr="003B4A27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</w:tc>
        <w:tc>
          <w:tcPr>
            <w:tcW w:w="2886" w:type="dxa"/>
            <w:shd w:val="clear" w:color="auto" w:fill="auto"/>
          </w:tcPr>
          <w:p w14:paraId="0DB3F28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 złożonych tekstów oraz fragmentów tekstu.</w:t>
            </w:r>
          </w:p>
          <w:p w14:paraId="0DB3F28E" w14:textId="77777777" w:rsidR="00A73A93" w:rsidRPr="009179B8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 lub fragmentu tekstu.</w:t>
            </w:r>
          </w:p>
          <w:p w14:paraId="0DB3F28F" w14:textId="77777777" w:rsidR="009179B8" w:rsidRPr="009179B8" w:rsidRDefault="009179B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Zawsze samodzielnie i poprawnie określa kontekst </w:t>
            </w:r>
            <w:r>
              <w:rPr>
                <w:rFonts w:ascii="Times New Roman" w:eastAsia="Times New Roman" w:hAnsi="Times New Roman" w:cs="Times New Roman"/>
              </w:rPr>
              <w:t>tekstu.</w:t>
            </w:r>
          </w:p>
          <w:p w14:paraId="0DB3F290" w14:textId="77777777" w:rsidR="00A73A93" w:rsidRPr="009179B8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0DB3F291" w14:textId="77777777" w:rsidR="009179B8" w:rsidRPr="003B4A27" w:rsidRDefault="009179B8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Samodzielnie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tekstu.</w:t>
            </w:r>
          </w:p>
          <w:p w14:paraId="0DB3F293" w14:textId="77777777" w:rsidR="00B73ED5" w:rsidRPr="003B4A27" w:rsidRDefault="00B73ED5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Samodzielnie i bezbłędnie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</w:tc>
      </w:tr>
      <w:tr w:rsidR="00A73A93" w:rsidRPr="003B4A27" w14:paraId="0DB3F29C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95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886" w:type="dxa"/>
            <w:shd w:val="clear" w:color="auto" w:fill="auto"/>
          </w:tcPr>
          <w:p w14:paraId="0DB3F297" w14:textId="4DA63BAF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ustne, popełniając błędy zaburzające komunikację: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opisuje przedmioty i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zjawiska, opowiada o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opinie, stosuje formalny lub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 xml:space="preserve">sytuacji. </w:t>
            </w:r>
          </w:p>
        </w:tc>
        <w:tc>
          <w:tcPr>
            <w:tcW w:w="2886" w:type="dxa"/>
            <w:shd w:val="clear" w:color="auto" w:fill="auto"/>
          </w:tcPr>
          <w:p w14:paraId="0DB3F298" w14:textId="77B2703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 tworzy proste wypowiedzi ustne, błę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dy czasem zaburzają komunikację: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opisuje przedmioty i zjawiska, opowiada o czynnościach i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opinie, stosuje formalny lub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299" w14:textId="3A52D7E3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Tworzy proste wypowiedzi ustne, popełniając błędy nie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zaburzające komunikacji: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opisuje przedmioty i zjawiska, opowiada o czynnościach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opinie, stosuje formalny lub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29A" w14:textId="6821233E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dzi ustne, ewentualne drobne błędy nie zaburzają komunikacji: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opisuje przedmioty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zjawiska, opowiada o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opinie, stosuje formalny lub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29B" w14:textId="4A24481E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dzi ustne: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opisuje przedmioty i zjawiska, opowiada o czynnościach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opinie, stosuje formalny lub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14:paraId="0DB3F2A3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9D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886" w:type="dxa"/>
            <w:shd w:val="clear" w:color="auto" w:fill="auto"/>
          </w:tcPr>
          <w:p w14:paraId="0DB3F29E" w14:textId="68457110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</w:t>
            </w:r>
            <w:r w:rsidR="009179B8">
              <w:rPr>
                <w:rFonts w:ascii="Times New Roman" w:eastAsia="Times New Roman" w:hAnsi="Times New Roman" w:cs="Times New Roman"/>
              </w:rPr>
              <w:t>: pisze zaproszenie, opowiada 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doświadczeniach i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wydarzeniach, przedstawia fakty, wyraża opinie, stosuje formalnego lub nieformalnego stylu wypowiedzi adekwatnie do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29F" w14:textId="7FF57D5A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błędy, tworzy bardzo proste w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ypowiedzi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9179B8">
              <w:rPr>
                <w:rFonts w:ascii="Times New Roman" w:eastAsia="Times New Roman" w:hAnsi="Times New Roman" w:cs="Times New Roman"/>
              </w:rPr>
              <w:t>pisze zaproszenie, opowiada 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doświadczeniach i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wydarzeniach, przedstawia fakty, wyraża opinie, stosuje formalnego lub nieformalnego stylu wypowiedzi adekwatnie do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2A0" w14:textId="70B721AB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two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rzy krótkie wypowiedzi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9179B8">
              <w:rPr>
                <w:rFonts w:ascii="Times New Roman" w:eastAsia="Times New Roman" w:hAnsi="Times New Roman" w:cs="Times New Roman"/>
              </w:rPr>
              <w:t>pisze zaproszenie, opowiada 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doświadczeniach i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wydarzeniach, przedstawia fakty, wyraża opinie, stosuje formalnego lub nieformalnego stylu wypowiedzi adekwatnie do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2A1" w14:textId="497457EA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9179B8">
              <w:rPr>
                <w:rFonts w:ascii="Times New Roman" w:eastAsia="Times New Roman" w:hAnsi="Times New Roman" w:cs="Times New Roman"/>
              </w:rPr>
              <w:t>pisze zaproszenie, opowiada 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doświadczeniach i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wydarzeniach, przedstawia fakty, wyraża opinie, stosuje formalnego lub nieformalnego stylu wypowiedzi adekwatnie do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886" w:type="dxa"/>
            <w:shd w:val="clear" w:color="auto" w:fill="auto"/>
          </w:tcPr>
          <w:p w14:paraId="0DB3F2A2" w14:textId="39545D0E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9179B8">
              <w:rPr>
                <w:rFonts w:ascii="Times New Roman" w:eastAsia="Times New Roman" w:hAnsi="Times New Roman" w:cs="Times New Roman"/>
              </w:rPr>
              <w:t>pisze zaproszenie, opowiada 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doświadczeniach i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wydarzeniach, przedstawia fakty, wyraża opinie, stosuje formalnego lub nieformalnego stylu wypowiedzi adekwatnie do</w:t>
            </w:r>
            <w:r w:rsidR="00726596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14:paraId="0DB3F2AA" w14:textId="77777777" w:rsidTr="0026081D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A4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886" w:type="dxa"/>
            <w:shd w:val="clear" w:color="auto" w:fill="auto"/>
          </w:tcPr>
          <w:p w14:paraId="0DB3F2A5" w14:textId="7B68613F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 i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pragnienia, zgadza się lub nie zgadza się z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 xml:space="preserve">opiniami, wyraża upodobania,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 xml:space="preserve">zaprasza,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proponuje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, przyjmuje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odrzuca propozycje, pyta o pozwolenie, udziela pozwolenia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 xml:space="preserve">, udziela rad,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instruuje, stosuje zwroty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886" w:type="dxa"/>
            <w:shd w:val="clear" w:color="auto" w:fill="auto"/>
          </w:tcPr>
          <w:p w14:paraId="0DB3F2A6" w14:textId="69305954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 i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pragnienia, zgadza się lub nie zgadza się z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opiniami, wyraża upodobania, zaprasza, proponuje, przyjmuje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odrzuca propozycje, pyta o pozwolenie, udziela pozwolenia, udziela rad, instruuje, stosuje zwroty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886" w:type="dxa"/>
            <w:shd w:val="clear" w:color="auto" w:fill="auto"/>
          </w:tcPr>
          <w:p w14:paraId="0DB3F2A7" w14:textId="11C2D5D7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 i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pragnienia, zgadza się lub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nie zgadza się z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opiniami, wyraża upodobania, zaprasza, proponuje, przyjmuje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odrzuca propozycje, pyta o pozwolenie, udziela pozwolenia, udziela rad, instruuje, stosuje zwroty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886" w:type="dxa"/>
            <w:shd w:val="clear" w:color="auto" w:fill="auto"/>
          </w:tcPr>
          <w:p w14:paraId="0DB3F2A8" w14:textId="3C840744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uzyskuje i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przekazuje informacje, wyraża opinie, wyraża upodobania i pragnienia, zgadza się lub nie zgadza się z opiniami, wyraża upodobania, zaprasza, proponuje, przyjmuje i odrzuca propozycje, pyta o pozwolenie, udziela pozwolenia, udziela rad, instruuje, stosuje zwroty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886" w:type="dxa"/>
            <w:shd w:val="clear" w:color="auto" w:fill="auto"/>
          </w:tcPr>
          <w:p w14:paraId="0DB3F2A9" w14:textId="0D33294D" w:rsidR="00A73A93" w:rsidRPr="003B4A27" w:rsidRDefault="00A73A93" w:rsidP="00E3706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pragnienia, zgadza się lub nie zgadza się z opiniami, wyraża upodobania, zaprasza, proponuje, przyjmuje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odrzuca propozycje, pyta o pozwolenie, udziela pozwolenia, udziela rad, instruuje, stosuje zwroty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</w:tr>
      <w:tr w:rsidR="00A73A93" w:rsidRPr="003B4A27" w14:paraId="0DB3F2BB" w14:textId="77777777" w:rsidTr="0026081D">
        <w:trPr>
          <w:trHeight w:val="269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AB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886" w:type="dxa"/>
            <w:shd w:val="clear" w:color="auto" w:fill="auto"/>
          </w:tcPr>
          <w:p w14:paraId="0DB3F2AC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0DB3F2A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 języku angielskim informacje sformułowane w tym języku.</w:t>
            </w:r>
          </w:p>
          <w:p w14:paraId="0DB3F2A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886" w:type="dxa"/>
            <w:shd w:val="clear" w:color="auto" w:fill="auto"/>
          </w:tcPr>
          <w:p w14:paraId="0DB3F2A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F2B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tym języku.</w:t>
            </w:r>
          </w:p>
          <w:p w14:paraId="0DB3F2B1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886" w:type="dxa"/>
            <w:shd w:val="clear" w:color="auto" w:fill="auto"/>
          </w:tcPr>
          <w:p w14:paraId="0DB3F2B2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F2B3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14:paraId="0DB3F2B4" w14:textId="77777777" w:rsidR="00A73A93" w:rsidRPr="003B4A27" w:rsidRDefault="00A73A93" w:rsidP="00E3706E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886" w:type="dxa"/>
            <w:shd w:val="clear" w:color="auto" w:fill="auto"/>
          </w:tcPr>
          <w:p w14:paraId="0DB3F2B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0DB3F2B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14:paraId="0DB3F2B7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886" w:type="dxa"/>
            <w:shd w:val="clear" w:color="auto" w:fill="auto"/>
          </w:tcPr>
          <w:p w14:paraId="0DB3F2B8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0DB3F2B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 samodzielnie przekazuje w języku angielskim informacje sformułowane w tym języku.</w:t>
            </w:r>
          </w:p>
          <w:p w14:paraId="0DB3F2BA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14:paraId="0DB3F2BC" w14:textId="77777777" w:rsidR="003B4A27" w:rsidRPr="000D2C9F" w:rsidRDefault="003B4A27" w:rsidP="00E37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F2BE" w14:textId="52F597F3" w:rsidR="00A73A93" w:rsidRPr="0026081D" w:rsidRDefault="00A73A93" w:rsidP="00E3706E">
      <w:pPr>
        <w:pBdr>
          <w:top w:val="nil"/>
          <w:left w:val="nil"/>
          <w:bottom w:val="nil"/>
          <w:right w:val="nil"/>
          <w:between w:val="nil"/>
        </w:pBdr>
        <w:shd w:val="clear" w:color="auto" w:fill="BFBFBF" w:themeFill="background1" w:themeFillShade="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8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886"/>
        <w:gridCol w:w="2886"/>
        <w:gridCol w:w="2886"/>
        <w:gridCol w:w="2886"/>
        <w:gridCol w:w="2886"/>
      </w:tblGrid>
      <w:tr w:rsidR="00A73A93" w:rsidRPr="003B4A27" w14:paraId="0DB3F2C5" w14:textId="77777777" w:rsidTr="0026081D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2BF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86" w:type="dxa"/>
            <w:vAlign w:val="center"/>
          </w:tcPr>
          <w:p w14:paraId="0DB3F2C0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86" w:type="dxa"/>
            <w:vAlign w:val="center"/>
          </w:tcPr>
          <w:p w14:paraId="0DB3F2C1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886" w:type="dxa"/>
            <w:vAlign w:val="center"/>
          </w:tcPr>
          <w:p w14:paraId="0DB3F2C2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86" w:type="dxa"/>
            <w:vAlign w:val="center"/>
          </w:tcPr>
          <w:p w14:paraId="0DB3F2C3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86" w:type="dxa"/>
            <w:vAlign w:val="center"/>
          </w:tcPr>
          <w:p w14:paraId="0DB3F2C4" w14:textId="77777777" w:rsidR="00A73A93" w:rsidRPr="003B4A27" w:rsidRDefault="00A73A93" w:rsidP="00E3706E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0F3A10" w14:paraId="0DB3F2E0" w14:textId="77777777" w:rsidTr="0026081D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2C6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886" w:type="dxa"/>
          </w:tcPr>
          <w:p w14:paraId="0DB3F2C7" w14:textId="77777777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nazwy rodzajów wyjazdów wakacyjnych oraz obiektów noclegowych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z trudem się nim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posługuje.</w:t>
            </w:r>
          </w:p>
          <w:p w14:paraId="0DB3F2C8" w14:textId="77777777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nazywa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znane miejsca, zabytki i inne charakterystyczne budowle na świecie.</w:t>
            </w:r>
          </w:p>
          <w:p w14:paraId="0DB3F2C9" w14:textId="530FFC70" w:rsidR="00A73A93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zasady tworzenia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regularnych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 xml:space="preserve">nieregularnych </w:t>
            </w:r>
            <w:r w:rsidR="003F72D8">
              <w:rPr>
                <w:rFonts w:ascii="Times New Roman" w:eastAsia="Times New Roman" w:hAnsi="Times New Roman" w:cs="Times New Roman"/>
              </w:rPr>
              <w:t>form przymiotników w stopniu wyższym i najwyższym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</w:rPr>
              <w:t>i</w:t>
            </w:r>
            <w:r w:rsidR="006D612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</w:t>
            </w:r>
            <w:r w:rsidR="00391DA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trudem je buduje.</w:t>
            </w:r>
          </w:p>
          <w:p w14:paraId="0DB3F2CA" w14:textId="0543D28E" w:rsidR="003F72D8" w:rsidRDefault="003F72D8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pomocy, buduje zdania porównawcze ze spójnikiem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than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konstrukcją </w:t>
            </w:r>
            <w:r>
              <w:rPr>
                <w:rFonts w:ascii="Times New Roman" w:eastAsia="Times New Roman" w:hAnsi="Times New Roman" w:cs="Times New Roman"/>
                <w:i/>
              </w:rPr>
              <w:t>(not) as … as</w:t>
            </w:r>
            <w:r>
              <w:rPr>
                <w:rFonts w:ascii="Times New Roman" w:eastAsia="Times New Roman" w:hAnsi="Times New Roman" w:cs="Times New Roman"/>
              </w:rPr>
              <w:t>, popełniając liczne błędy.</w:t>
            </w:r>
          </w:p>
          <w:p w14:paraId="0DB3F2CB" w14:textId="77777777" w:rsidR="003F72D8" w:rsidRPr="00FB3513" w:rsidRDefault="003F72D8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lang w:val="en-GB"/>
              </w:rPr>
            </w:pPr>
            <w:r w:rsidRPr="00FB3513">
              <w:rPr>
                <w:rFonts w:ascii="Times New Roman" w:eastAsia="Times New Roman" w:hAnsi="Times New Roman" w:cs="Times New Roman"/>
                <w:lang w:val="en-GB"/>
              </w:rPr>
              <w:t xml:space="preserve">Ma </w:t>
            </w:r>
            <w:proofErr w:type="spellStart"/>
            <w:r w:rsidRPr="00FB3513">
              <w:rPr>
                <w:rFonts w:ascii="Times New Roman" w:eastAsia="Times New Roman" w:hAnsi="Times New Roman" w:cs="Times New Roman"/>
                <w:lang w:val="en-GB"/>
              </w:rPr>
              <w:t>trudności</w:t>
            </w:r>
            <w:proofErr w:type="spellEnd"/>
            <w:r w:rsidRPr="00FB3513">
              <w:rPr>
                <w:rFonts w:ascii="Times New Roman" w:eastAsia="Times New Roman" w:hAnsi="Times New Roman" w:cs="Times New Roman"/>
                <w:lang w:val="en-GB"/>
              </w:rPr>
              <w:t xml:space="preserve"> z </w:t>
            </w:r>
            <w:proofErr w:type="spellStart"/>
            <w:r w:rsidRPr="00FB3513">
              <w:rPr>
                <w:rFonts w:ascii="Times New Roman" w:eastAsia="Times New Roman" w:hAnsi="Times New Roman" w:cs="Times New Roman"/>
                <w:lang w:val="en-GB"/>
              </w:rPr>
              <w:t>użyciem</w:t>
            </w:r>
            <w:proofErr w:type="spellEnd"/>
            <w:r w:rsidRPr="00FB3513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FB3513">
              <w:rPr>
                <w:rFonts w:ascii="Times New Roman" w:eastAsia="Times New Roman" w:hAnsi="Times New Roman" w:cs="Times New Roman"/>
                <w:lang w:val="en-GB"/>
              </w:rPr>
              <w:t>czasów</w:t>
            </w:r>
            <w:proofErr w:type="spellEnd"/>
            <w:r w:rsidRPr="00FB3513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perfect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future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3F72D8">
              <w:rPr>
                <w:rFonts w:ascii="Times New Roman" w:eastAsia="Times New Roman" w:hAnsi="Times New Roman" w:cs="Times New Roman"/>
                <w:lang w:val="en-GB"/>
              </w:rPr>
              <w:t>oraz</w:t>
            </w:r>
            <w:proofErr w:type="spellEnd"/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3F72D8">
              <w:rPr>
                <w:rFonts w:ascii="Times New Roman" w:eastAsia="Times New Roman" w:hAnsi="Times New Roman" w:cs="Times New Roman"/>
                <w:lang w:val="en-GB"/>
              </w:rPr>
              <w:t>konstrukcji</w:t>
            </w:r>
            <w:proofErr w:type="spellEnd"/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be going to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>.</w:t>
            </w:r>
          </w:p>
        </w:tc>
        <w:tc>
          <w:tcPr>
            <w:tcW w:w="2886" w:type="dxa"/>
          </w:tcPr>
          <w:p w14:paraId="0DB3F2CC" w14:textId="77777777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nazwy rodzajów wyjazdów wakacyjnych oraz obiektów noclegowych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i posługuje się nim</w:t>
            </w:r>
            <w:r w:rsidR="003F72D8">
              <w:rPr>
                <w:rFonts w:ascii="Times New Roman" w:eastAsia="Times New Roman" w:hAnsi="Times New Roman" w:cs="Times New Roman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</w:rPr>
              <w:t>, popełniając dość liczne błędy.</w:t>
            </w:r>
          </w:p>
          <w:p w14:paraId="0DB3F2CD" w14:textId="3680AD02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Częściowo zna i nazywa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znane miejsca, zabytki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inne charakterystyczne budowle na świecie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F2CE" w14:textId="7946F2ED" w:rsidR="00A73A93" w:rsidRPr="003F72D8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zasady </w:t>
            </w:r>
            <w:r w:rsidR="003F72D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tworzenia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regularnych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 xml:space="preserve">nieregularnych </w:t>
            </w:r>
            <w:r w:rsidR="003F72D8">
              <w:rPr>
                <w:rFonts w:ascii="Times New Roman" w:eastAsia="Times New Roman" w:hAnsi="Times New Roman" w:cs="Times New Roman"/>
              </w:rPr>
              <w:t>form przymiotników w stopniu wyższym i najwyższym</w:t>
            </w:r>
            <w:r w:rsidR="003F72D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buduje.</w:t>
            </w:r>
          </w:p>
          <w:p w14:paraId="0DB3F2CF" w14:textId="636C2E90" w:rsidR="003F72D8" w:rsidRDefault="003F72D8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dość liczne błędy, buduje zdania porównawcze ze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spójnikiem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than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</w:t>
            </w:r>
            <w:r w:rsidR="002F386F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konstrukcją </w:t>
            </w:r>
            <w:r>
              <w:rPr>
                <w:rFonts w:ascii="Times New Roman" w:eastAsia="Times New Roman" w:hAnsi="Times New Roman" w:cs="Times New Roman"/>
                <w:i/>
              </w:rPr>
              <w:t>(not) as … as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B3F2D0" w14:textId="77777777" w:rsidR="003F72D8" w:rsidRPr="00EF77BC" w:rsidRDefault="003F72D8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EF77BC">
              <w:rPr>
                <w:rFonts w:ascii="Times New Roman" w:eastAsia="Times New Roman" w:hAnsi="Times New Roman" w:cs="Times New Roman"/>
                <w:lang w:val="en-GB"/>
              </w:rPr>
              <w:t>Nie</w:t>
            </w:r>
            <w:proofErr w:type="spellEnd"/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EF77BC">
              <w:rPr>
                <w:rFonts w:ascii="Times New Roman" w:eastAsia="Times New Roman" w:hAnsi="Times New Roman" w:cs="Times New Roman"/>
                <w:lang w:val="en-GB"/>
              </w:rPr>
              <w:t>zawsze</w:t>
            </w:r>
            <w:proofErr w:type="spellEnd"/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EF77BC">
              <w:rPr>
                <w:rFonts w:ascii="Times New Roman" w:eastAsia="Times New Roman" w:hAnsi="Times New Roman" w:cs="Times New Roman"/>
                <w:lang w:val="en-GB"/>
              </w:rPr>
              <w:t>poprawnie</w:t>
            </w:r>
            <w:proofErr w:type="spellEnd"/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EF77BC">
              <w:rPr>
                <w:rFonts w:ascii="Times New Roman" w:eastAsia="Times New Roman" w:hAnsi="Times New Roman" w:cs="Times New Roman"/>
                <w:lang w:val="en-GB"/>
              </w:rPr>
              <w:t>używa</w:t>
            </w:r>
            <w:proofErr w:type="spellEnd"/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EF77BC">
              <w:rPr>
                <w:rFonts w:ascii="Times New Roman" w:eastAsia="Times New Roman" w:hAnsi="Times New Roman" w:cs="Times New Roman"/>
                <w:lang w:val="en-GB"/>
              </w:rPr>
              <w:t>czasów</w:t>
            </w:r>
            <w:proofErr w:type="spellEnd"/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perfect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future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3F72D8">
              <w:rPr>
                <w:rFonts w:ascii="Times New Roman" w:eastAsia="Times New Roman" w:hAnsi="Times New Roman" w:cs="Times New Roman"/>
                <w:lang w:val="en-GB"/>
              </w:rPr>
              <w:t>oraz</w:t>
            </w:r>
            <w:proofErr w:type="spellEnd"/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3F72D8">
              <w:rPr>
                <w:rFonts w:ascii="Times New Roman" w:eastAsia="Times New Roman" w:hAnsi="Times New Roman" w:cs="Times New Roman"/>
                <w:lang w:val="en-GB"/>
              </w:rPr>
              <w:t>konstrukcji</w:t>
            </w:r>
            <w:proofErr w:type="spellEnd"/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be going to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>.</w:t>
            </w:r>
          </w:p>
        </w:tc>
        <w:tc>
          <w:tcPr>
            <w:tcW w:w="2886" w:type="dxa"/>
          </w:tcPr>
          <w:p w14:paraId="0DB3F2D1" w14:textId="3F7978EB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Dość dobrze zna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nazwy rodzajów wyjazdów wakacyjnych oraz obiektów noclegowych</w:t>
            </w:r>
            <w:r w:rsidR="00F12B42"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</w:rPr>
              <w:t>i na</w:t>
            </w:r>
            <w:r w:rsidR="00391DA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ogół poprawnie się nim</w:t>
            </w:r>
            <w:r w:rsidR="00F12B42">
              <w:rPr>
                <w:rFonts w:ascii="Times New Roman" w:eastAsia="Times New Roman" w:hAnsi="Times New Roman" w:cs="Times New Roman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posługuje.</w:t>
            </w:r>
          </w:p>
          <w:p w14:paraId="0DB3F2D2" w14:textId="77777777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Zna i na ogół poprawnie nazywa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znane miejsca, zabytki i inne charakterystyczne budowle na świecie</w:t>
            </w:r>
            <w:r w:rsidR="00F12B42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F2D3" w14:textId="0F4BAC0A" w:rsidR="00A73A93" w:rsidRPr="00F12B42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Zna zasady </w:t>
            </w:r>
            <w:r w:rsidR="00F12B42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tworzenia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regularnych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 xml:space="preserve">nieregularnych </w:t>
            </w:r>
            <w:r w:rsidR="00F12B42">
              <w:rPr>
                <w:rFonts w:ascii="Times New Roman" w:eastAsia="Times New Roman" w:hAnsi="Times New Roman" w:cs="Times New Roman"/>
              </w:rPr>
              <w:t>form przymiotników w stopniu wyższym i najwyższym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 je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buduje. </w:t>
            </w:r>
          </w:p>
          <w:p w14:paraId="0DB3F2D4" w14:textId="128A5C38" w:rsidR="00F12B42" w:rsidRDefault="00F12B42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Zazwyczaj poprawnie </w:t>
            </w:r>
            <w:r>
              <w:rPr>
                <w:rFonts w:ascii="Times New Roman" w:eastAsia="Times New Roman" w:hAnsi="Times New Roman" w:cs="Times New Roman"/>
              </w:rPr>
              <w:t>buduje zdania porównawcze ze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spójnikiem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than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konstrukcją </w:t>
            </w:r>
            <w:r>
              <w:rPr>
                <w:rFonts w:ascii="Times New Roman" w:eastAsia="Times New Roman" w:hAnsi="Times New Roman" w:cs="Times New Roman"/>
                <w:i/>
              </w:rPr>
              <w:t>(not) as … as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B3F2D5" w14:textId="77777777" w:rsidR="00F12B42" w:rsidRPr="00EF77BC" w:rsidRDefault="00F12B42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lang w:val="en-GB"/>
              </w:rPr>
            </w:pPr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Z </w:t>
            </w:r>
            <w:proofErr w:type="spellStart"/>
            <w:r w:rsidRPr="00EF77BC">
              <w:rPr>
                <w:rFonts w:ascii="Times New Roman" w:eastAsia="Times New Roman" w:hAnsi="Times New Roman" w:cs="Times New Roman"/>
                <w:lang w:val="en-GB"/>
              </w:rPr>
              <w:t>niewielkimi</w:t>
            </w:r>
            <w:proofErr w:type="spellEnd"/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EF77BC">
              <w:rPr>
                <w:rFonts w:ascii="Times New Roman" w:eastAsia="Times New Roman" w:hAnsi="Times New Roman" w:cs="Times New Roman"/>
                <w:lang w:val="en-GB"/>
              </w:rPr>
              <w:t>błędami</w:t>
            </w:r>
            <w:proofErr w:type="spellEnd"/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EF77BC">
              <w:rPr>
                <w:rFonts w:ascii="Times New Roman" w:eastAsia="Times New Roman" w:hAnsi="Times New Roman" w:cs="Times New Roman"/>
                <w:lang w:val="en-GB"/>
              </w:rPr>
              <w:t>używa</w:t>
            </w:r>
            <w:proofErr w:type="spellEnd"/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EF77BC">
              <w:rPr>
                <w:rFonts w:ascii="Times New Roman" w:eastAsia="Times New Roman" w:hAnsi="Times New Roman" w:cs="Times New Roman"/>
                <w:lang w:val="en-GB"/>
              </w:rPr>
              <w:t>czasów</w:t>
            </w:r>
            <w:proofErr w:type="spellEnd"/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perfect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future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3F72D8">
              <w:rPr>
                <w:rFonts w:ascii="Times New Roman" w:eastAsia="Times New Roman" w:hAnsi="Times New Roman" w:cs="Times New Roman"/>
                <w:lang w:val="en-GB"/>
              </w:rPr>
              <w:t>oraz</w:t>
            </w:r>
            <w:proofErr w:type="spellEnd"/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3F72D8">
              <w:rPr>
                <w:rFonts w:ascii="Times New Roman" w:eastAsia="Times New Roman" w:hAnsi="Times New Roman" w:cs="Times New Roman"/>
                <w:lang w:val="en-GB"/>
              </w:rPr>
              <w:t>konstrukcji</w:t>
            </w:r>
            <w:proofErr w:type="spellEnd"/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be going to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>.</w:t>
            </w:r>
          </w:p>
        </w:tc>
        <w:tc>
          <w:tcPr>
            <w:tcW w:w="2886" w:type="dxa"/>
          </w:tcPr>
          <w:p w14:paraId="0DB3F2D6" w14:textId="77777777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Zna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nazwy rodzajów wyjazdów wakacyjnych oraz obiektów noclegowych</w:t>
            </w:r>
            <w:r w:rsidR="00F12B42"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</w:rPr>
              <w:t>i poprawnie się nim</w:t>
            </w:r>
            <w:r w:rsidR="00F12B42">
              <w:rPr>
                <w:rFonts w:ascii="Times New Roman" w:eastAsia="Times New Roman" w:hAnsi="Times New Roman" w:cs="Times New Roman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posługuje.</w:t>
            </w:r>
          </w:p>
          <w:p w14:paraId="0DB3F2D7" w14:textId="77777777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Dobrze zna i poprawnie nazywa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znane miejsca, zabytki i inne charakterystyczne budowle na świecie</w:t>
            </w:r>
            <w:r w:rsidR="00F12B42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F2D8" w14:textId="110F9A9E" w:rsidR="00A73A93" w:rsidRPr="00F12B42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Dobrze zna zasady </w:t>
            </w:r>
            <w:r w:rsidR="00F12B42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tworzenia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regularnych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 xml:space="preserve">nieregularnych </w:t>
            </w:r>
            <w:r w:rsidR="00F12B42">
              <w:rPr>
                <w:rFonts w:ascii="Times New Roman" w:eastAsia="Times New Roman" w:hAnsi="Times New Roman" w:cs="Times New Roman"/>
              </w:rPr>
              <w:t>form przymiotników w stopniu wyższym i najwyższym</w:t>
            </w:r>
            <w:r w:rsidR="00F12B42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łatwością je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buduje.</w:t>
            </w:r>
          </w:p>
          <w:p w14:paraId="0DB3F2D9" w14:textId="64440324" w:rsidR="00F12B42" w:rsidRDefault="00F12B42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>
              <w:rPr>
                <w:rFonts w:ascii="Times New Roman" w:eastAsia="Times New Roman" w:hAnsi="Times New Roman" w:cs="Times New Roman"/>
              </w:rPr>
              <w:t xml:space="preserve">buduje zdania porównawcze ze spójnikiem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than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konstrukcją </w:t>
            </w:r>
            <w:r>
              <w:rPr>
                <w:rFonts w:ascii="Times New Roman" w:eastAsia="Times New Roman" w:hAnsi="Times New Roman" w:cs="Times New Roman"/>
                <w:i/>
              </w:rPr>
              <w:t>(not) as … as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B3F2DA" w14:textId="77777777" w:rsidR="00F12B42" w:rsidRPr="00EF77BC" w:rsidRDefault="00F12B42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EF77BC">
              <w:rPr>
                <w:rFonts w:ascii="Times New Roman" w:eastAsia="Times New Roman" w:hAnsi="Times New Roman" w:cs="Times New Roman"/>
                <w:lang w:val="en-GB"/>
              </w:rPr>
              <w:t>Prawidłowo</w:t>
            </w:r>
            <w:proofErr w:type="spellEnd"/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EF77BC">
              <w:rPr>
                <w:rFonts w:ascii="Times New Roman" w:eastAsia="Times New Roman" w:hAnsi="Times New Roman" w:cs="Times New Roman"/>
                <w:lang w:val="en-GB"/>
              </w:rPr>
              <w:t>używa</w:t>
            </w:r>
            <w:proofErr w:type="spellEnd"/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EF77BC">
              <w:rPr>
                <w:rFonts w:ascii="Times New Roman" w:eastAsia="Times New Roman" w:hAnsi="Times New Roman" w:cs="Times New Roman"/>
                <w:lang w:val="en-GB"/>
              </w:rPr>
              <w:t>czasów</w:t>
            </w:r>
            <w:proofErr w:type="spellEnd"/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perfect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future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3F72D8">
              <w:rPr>
                <w:rFonts w:ascii="Times New Roman" w:eastAsia="Times New Roman" w:hAnsi="Times New Roman" w:cs="Times New Roman"/>
                <w:lang w:val="en-GB"/>
              </w:rPr>
              <w:t>oraz</w:t>
            </w:r>
            <w:proofErr w:type="spellEnd"/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3F72D8">
              <w:rPr>
                <w:rFonts w:ascii="Times New Roman" w:eastAsia="Times New Roman" w:hAnsi="Times New Roman" w:cs="Times New Roman"/>
                <w:lang w:val="en-GB"/>
              </w:rPr>
              <w:t>konstrukcji</w:t>
            </w:r>
            <w:proofErr w:type="spellEnd"/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be going to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>.</w:t>
            </w:r>
          </w:p>
        </w:tc>
        <w:tc>
          <w:tcPr>
            <w:tcW w:w="2886" w:type="dxa"/>
          </w:tcPr>
          <w:p w14:paraId="0DB3F2DB" w14:textId="77777777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Bardzo dobrze zna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nazwy rodzajów wyjazdów wakacyjnych oraz obiektów noclegowych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i z</w:t>
            </w:r>
            <w:r w:rsidR="006D612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się nim posługuje.</w:t>
            </w:r>
          </w:p>
          <w:p w14:paraId="0DB3F2DC" w14:textId="77777777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Swobodnie i poprawnie nazywa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znane miejsca, zabytki i inne charakterystyczne budowle na świecie</w:t>
            </w:r>
            <w:r w:rsidR="00F12B42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F2DD" w14:textId="67780752" w:rsidR="00A73A93" w:rsidRPr="00F12B42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Bardzo dobrze zna zasady </w:t>
            </w:r>
            <w:r w:rsidR="00F12B42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tworzenia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regularnych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 xml:space="preserve">nieregularnych </w:t>
            </w:r>
            <w:r w:rsidR="00F12B42">
              <w:rPr>
                <w:rFonts w:ascii="Times New Roman" w:eastAsia="Times New Roman" w:hAnsi="Times New Roman" w:cs="Times New Roman"/>
              </w:rPr>
              <w:t>form przymiotników w stopniu wyższym i najwyższym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z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łatwością samodzielnie je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buduje.</w:t>
            </w:r>
          </w:p>
          <w:p w14:paraId="0DB3F2DE" w14:textId="6B2A0855" w:rsidR="00F12B42" w:rsidRDefault="00F12B42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Bezbłędnie i sprawnie </w:t>
            </w:r>
            <w:r>
              <w:rPr>
                <w:rFonts w:ascii="Times New Roman" w:eastAsia="Times New Roman" w:hAnsi="Times New Roman" w:cs="Times New Roman"/>
              </w:rPr>
              <w:t>buduje zdania porównawcze ze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spójnikiem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than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</w:t>
            </w:r>
            <w:r w:rsidR="00391DA0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konstrukcją </w:t>
            </w:r>
            <w:r>
              <w:rPr>
                <w:rFonts w:ascii="Times New Roman" w:eastAsia="Times New Roman" w:hAnsi="Times New Roman" w:cs="Times New Roman"/>
                <w:i/>
              </w:rPr>
              <w:t>(not) as … as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B3F2DF" w14:textId="77777777" w:rsidR="00F12B42" w:rsidRPr="00EF77BC" w:rsidRDefault="00F12B42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EF77BC">
              <w:rPr>
                <w:rFonts w:ascii="Times New Roman" w:eastAsia="Times New Roman" w:hAnsi="Times New Roman" w:cs="Times New Roman"/>
                <w:lang w:val="en-GB"/>
              </w:rPr>
              <w:t>Samodzielnie</w:t>
            </w:r>
            <w:proofErr w:type="spellEnd"/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EF77BC">
              <w:rPr>
                <w:rFonts w:ascii="Times New Roman" w:eastAsia="Times New Roman" w:hAnsi="Times New Roman" w:cs="Times New Roman"/>
                <w:lang w:val="en-GB"/>
              </w:rPr>
              <w:t>i</w:t>
            </w:r>
            <w:proofErr w:type="spellEnd"/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EF77BC">
              <w:rPr>
                <w:rFonts w:ascii="Times New Roman" w:eastAsia="Times New Roman" w:hAnsi="Times New Roman" w:cs="Times New Roman"/>
                <w:lang w:val="en-GB"/>
              </w:rPr>
              <w:t>bezbłędnie</w:t>
            </w:r>
            <w:proofErr w:type="spellEnd"/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EF77BC">
              <w:rPr>
                <w:rFonts w:ascii="Times New Roman" w:eastAsia="Times New Roman" w:hAnsi="Times New Roman" w:cs="Times New Roman"/>
                <w:lang w:val="en-GB"/>
              </w:rPr>
              <w:t>używa</w:t>
            </w:r>
            <w:proofErr w:type="spellEnd"/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EF77BC">
              <w:rPr>
                <w:rFonts w:ascii="Times New Roman" w:eastAsia="Times New Roman" w:hAnsi="Times New Roman" w:cs="Times New Roman"/>
                <w:lang w:val="en-GB"/>
              </w:rPr>
              <w:t>czasów</w:t>
            </w:r>
            <w:proofErr w:type="spellEnd"/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perfect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future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3F72D8">
              <w:rPr>
                <w:rFonts w:ascii="Times New Roman" w:eastAsia="Times New Roman" w:hAnsi="Times New Roman" w:cs="Times New Roman"/>
                <w:lang w:val="en-GB"/>
              </w:rPr>
              <w:t>oraz</w:t>
            </w:r>
            <w:proofErr w:type="spellEnd"/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3F72D8">
              <w:rPr>
                <w:rFonts w:ascii="Times New Roman" w:eastAsia="Times New Roman" w:hAnsi="Times New Roman" w:cs="Times New Roman"/>
                <w:lang w:val="en-GB"/>
              </w:rPr>
              <w:t>konstrukcji</w:t>
            </w:r>
            <w:proofErr w:type="spellEnd"/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be going to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>.</w:t>
            </w:r>
          </w:p>
        </w:tc>
      </w:tr>
      <w:tr w:rsidR="00A73A93" w:rsidRPr="003B4A27" w14:paraId="0DB3F2F6" w14:textId="77777777" w:rsidTr="0026081D">
        <w:trPr>
          <w:trHeight w:val="2693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2E1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886" w:type="dxa"/>
          </w:tcPr>
          <w:p w14:paraId="0DB3F2E2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0DB3F2E3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0DB3F2E4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F2E5" w14:textId="77777777" w:rsidR="00F12B42" w:rsidRPr="003B4A27" w:rsidRDefault="00F12B42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886" w:type="dxa"/>
          </w:tcPr>
          <w:p w14:paraId="0DB3F2E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0DB3F2E7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0DB3F2E8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F2E9" w14:textId="77777777" w:rsidR="00A73A93" w:rsidRPr="003B4A27" w:rsidRDefault="00F12B42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886" w:type="dxa"/>
          </w:tcPr>
          <w:p w14:paraId="0DB3F2EA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ogólny sens prostych i bardziej złożonych wypowiedzi.</w:t>
            </w:r>
          </w:p>
          <w:p w14:paraId="0DB3F2E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Zazwyczaj poprawnie określa główną myśl wypowiedzi.</w:t>
            </w:r>
          </w:p>
          <w:p w14:paraId="0DB3F2EC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znajduje proste informacje w wypowiedzi, przy wyszukiwaniu złożonych informacji zdarza mu się popełniać błędy.</w:t>
            </w:r>
          </w:p>
          <w:p w14:paraId="0DB3F2ED" w14:textId="77777777" w:rsidR="00A73A93" w:rsidRPr="003B4A27" w:rsidRDefault="00F12B42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rozróżnia formalny i nieformalny styl wypowiedzi.</w:t>
            </w:r>
          </w:p>
        </w:tc>
        <w:tc>
          <w:tcPr>
            <w:tcW w:w="2886" w:type="dxa"/>
          </w:tcPr>
          <w:p w14:paraId="0DB3F2EE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0DB3F2E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0DB3F2F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znajduje w</w:t>
            </w:r>
            <w:r w:rsidR="006D612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wypowiedzi proste i złożone informacje.</w:t>
            </w:r>
          </w:p>
          <w:p w14:paraId="0DB3F2F1" w14:textId="77777777" w:rsidR="00A73A93" w:rsidRPr="003B4A27" w:rsidRDefault="00F12B42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886" w:type="dxa"/>
          </w:tcPr>
          <w:p w14:paraId="0DB3F2F2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prawidłowo rozumie ogólny sens zarówno prostych, jak i złożonych wypowiedzi.</w:t>
            </w:r>
          </w:p>
          <w:p w14:paraId="0DB3F2F3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bez problemu prawidłowo określa główną myśl wypowiedzi.</w:t>
            </w:r>
          </w:p>
          <w:p w14:paraId="0DB3F2F4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samodzielnie i bezbłędnie znajduje w wypowiedzi proste i złożone informacje.</w:t>
            </w:r>
          </w:p>
          <w:p w14:paraId="0DB3F2F5" w14:textId="12EF0BDD" w:rsidR="00A73A93" w:rsidRPr="003B4A27" w:rsidRDefault="00F12B42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Zawsze samodzielnie </w:t>
            </w:r>
            <w:r>
              <w:rPr>
                <w:rFonts w:ascii="Times New Roman" w:eastAsia="Times New Roman" w:hAnsi="Times New Roman" w:cs="Times New Roman"/>
              </w:rPr>
              <w:t>rozróżnia formalny i</w:t>
            </w:r>
            <w:r w:rsidR="00391DA0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nieformalny styl wypowiedzi.</w:t>
            </w:r>
          </w:p>
        </w:tc>
      </w:tr>
    </w:tbl>
    <w:p w14:paraId="0DB3F2F7" w14:textId="058C7A95" w:rsidR="00F12B42" w:rsidRDefault="00F12B42" w:rsidP="00E3706E">
      <w:pPr>
        <w:spacing w:line="240" w:lineRule="auto"/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886"/>
        <w:gridCol w:w="2886"/>
        <w:gridCol w:w="2886"/>
        <w:gridCol w:w="2886"/>
        <w:gridCol w:w="2886"/>
      </w:tblGrid>
      <w:tr w:rsidR="00A73A93" w:rsidRPr="003B4A27" w14:paraId="0DB3F317" w14:textId="77777777" w:rsidTr="0026081D">
        <w:trPr>
          <w:trHeight w:val="3838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2F8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886" w:type="dxa"/>
          </w:tcPr>
          <w:p w14:paraId="0DB3F2F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0DB3F2FA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0DB3F2FB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0DB3F2FC" w14:textId="77777777" w:rsidR="00F12B42" w:rsidRPr="00F12B42" w:rsidRDefault="00F12B42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0DB3F2FE" w14:textId="77777777" w:rsidR="00F12B42" w:rsidRPr="003B4A27" w:rsidRDefault="00F12B42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886" w:type="dxa"/>
          </w:tcPr>
          <w:p w14:paraId="0DB3F2F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0DB3F30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0DB3F301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266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niewielką pomocą na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ogół znajduje w tekście określone informacje.</w:t>
            </w:r>
          </w:p>
          <w:p w14:paraId="0DB3F302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DB3F304" w14:textId="77777777" w:rsidR="00F12B42" w:rsidRPr="003B4A27" w:rsidRDefault="00F12B42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886" w:type="dxa"/>
          </w:tcPr>
          <w:p w14:paraId="0DB3F30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sens prostych tekstów lub fragmentów tekstu.</w:t>
            </w:r>
          </w:p>
          <w:p w14:paraId="0DB3F30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określa główną myśl tekstu.</w:t>
            </w:r>
          </w:p>
          <w:p w14:paraId="0DB3F307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znajduje w tekście określone informacje.</w:t>
            </w:r>
          </w:p>
          <w:p w14:paraId="0DB3F308" w14:textId="77777777" w:rsidR="00F12B42" w:rsidRPr="00F12B42" w:rsidRDefault="00F12B42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rozpoznaje związki między poszczególnymi częściami tekstu.</w:t>
            </w:r>
          </w:p>
          <w:p w14:paraId="0DB3F30A" w14:textId="77777777" w:rsidR="00F12B42" w:rsidRPr="003B4A27" w:rsidRDefault="00F12B42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rozróżnia formalny i nieformalny styl tekstu.</w:t>
            </w:r>
          </w:p>
        </w:tc>
        <w:tc>
          <w:tcPr>
            <w:tcW w:w="2886" w:type="dxa"/>
          </w:tcPr>
          <w:p w14:paraId="0DB3F30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0DB3F30C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0DB3F30D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0DB3F30E" w14:textId="77777777" w:rsidR="00466BAF" w:rsidRPr="00466BAF" w:rsidRDefault="00466BAF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DB3F310" w14:textId="77777777" w:rsidR="00F12B42" w:rsidRPr="003B4A27" w:rsidRDefault="00F12B42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886" w:type="dxa"/>
          </w:tcPr>
          <w:p w14:paraId="0DB3F311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żadnych problemów rozumie ogólny sens prostych i złożonych tekstów oraz fragmentów tekstu.</w:t>
            </w:r>
          </w:p>
          <w:p w14:paraId="0DB3F312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określa główną myśl tekstu.</w:t>
            </w:r>
          </w:p>
          <w:p w14:paraId="0DB3F313" w14:textId="77777777" w:rsidR="00A73A93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samodzielnie znajduje w tekście określone informacje.</w:t>
            </w:r>
          </w:p>
          <w:p w14:paraId="0DB3F314" w14:textId="77777777" w:rsidR="00466BAF" w:rsidRPr="00466BAF" w:rsidRDefault="00466BAF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0DB3F316" w14:textId="77777777" w:rsidR="00F12B42" w:rsidRPr="003B4A27" w:rsidRDefault="00F12B42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Zawsze samodzielnie rozróżnia formalny i nieformalny styl tekstu.</w:t>
            </w:r>
          </w:p>
        </w:tc>
      </w:tr>
      <w:tr w:rsidR="00A73A93" w:rsidRPr="003B4A27" w14:paraId="0DB3F31E" w14:textId="77777777" w:rsidTr="0026081D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318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886" w:type="dxa"/>
          </w:tcPr>
          <w:p w14:paraId="0DB3F319" w14:textId="3322B876" w:rsidR="00A73A93" w:rsidRPr="003B4A27" w:rsidRDefault="00A73A93" w:rsidP="00E3706E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5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z trudem tworzy proste wypowiedzi ustne, popełniając błędy zaburzające komunikację:</w:t>
            </w:r>
            <w:r w:rsidR="00466BAF">
              <w:rPr>
                <w:rFonts w:ascii="Times New Roman" w:eastAsia="Times New Roman" w:hAnsi="Times New Roman" w:cs="Times New Roman"/>
              </w:rPr>
              <w:t xml:space="preserve"> opisuje przedmioty i</w:t>
            </w:r>
            <w:r w:rsidR="00520C79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miejsca, opowiada o</w:t>
            </w:r>
            <w:r w:rsidR="00520C79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czynnościach i</w:t>
            </w:r>
            <w:r w:rsidR="00520C79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doświadczeniach, przedstawia fakty, przedstawia intencje i</w:t>
            </w:r>
            <w:r w:rsidR="00520C79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 xml:space="preserve">marzenia na przyszłość, opisuje upodobania, wyraża i uzasadnia swoje </w:t>
            </w:r>
            <w:r w:rsidR="00466BAF">
              <w:rPr>
                <w:rFonts w:ascii="Times New Roman" w:eastAsia="Times New Roman" w:hAnsi="Times New Roman" w:cs="Times New Roman"/>
              </w:rPr>
              <w:lastRenderedPageBreak/>
              <w:t>opinie, stosuje formalny lub nieformalny styl wypowiedzi adekwatnie do sytuacji.</w:t>
            </w:r>
          </w:p>
        </w:tc>
        <w:tc>
          <w:tcPr>
            <w:tcW w:w="2886" w:type="dxa"/>
          </w:tcPr>
          <w:p w14:paraId="0DB3F31A" w14:textId="0890B07D" w:rsidR="00A73A93" w:rsidRPr="003B4A27" w:rsidRDefault="00A73A93" w:rsidP="00E3706E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44" w:hanging="24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Z pewnym trudem tworzy proste wypowiedzi ustne, błędy czasem zaburzają komunikację: </w:t>
            </w:r>
            <w:r w:rsidR="00466BAF">
              <w:rPr>
                <w:rFonts w:ascii="Times New Roman" w:eastAsia="Times New Roman" w:hAnsi="Times New Roman" w:cs="Times New Roman"/>
              </w:rPr>
              <w:t>opisuje przedmioty i miejsca, opowiada o czynnościach i</w:t>
            </w:r>
            <w:r w:rsidR="00520C79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doświadczeniach, przedstawia fakty, przedstawia intencje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marzenia na przyszłość, opisuje upodobania, wyraża i uzasadnia swoje opinie, sto</w:t>
            </w:r>
            <w:r w:rsidR="00466BAF">
              <w:rPr>
                <w:rFonts w:ascii="Times New Roman" w:eastAsia="Times New Roman" w:hAnsi="Times New Roman" w:cs="Times New Roman"/>
              </w:rPr>
              <w:lastRenderedPageBreak/>
              <w:t>suje formalny lub nieformalny styl wypowiedzi adekwatnie do sytuacji.</w:t>
            </w:r>
          </w:p>
        </w:tc>
        <w:tc>
          <w:tcPr>
            <w:tcW w:w="2886" w:type="dxa"/>
          </w:tcPr>
          <w:p w14:paraId="0DB3F31B" w14:textId="4B4AA6E2" w:rsidR="00A73A93" w:rsidRPr="003B4A27" w:rsidRDefault="00A73A93" w:rsidP="00E3706E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Tworzy proste wypowiedzi ustne, popełniając błędy nie zaburzające komunikacji: </w:t>
            </w:r>
            <w:r w:rsidR="00466BAF">
              <w:rPr>
                <w:rFonts w:ascii="Times New Roman" w:eastAsia="Times New Roman" w:hAnsi="Times New Roman" w:cs="Times New Roman"/>
              </w:rPr>
              <w:t>opisuje przedmioty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miejsca, opowiada o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czynnościach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 xml:space="preserve">doświadczeniach, przedstawia fakty, przedstawia intencje i marzenia na przyszłość, opisuje upodobania, wyraża i uzasadnia swoje opinie, stosuje formalny lub nieformalny </w:t>
            </w:r>
            <w:r w:rsidR="00466BAF">
              <w:rPr>
                <w:rFonts w:ascii="Times New Roman" w:eastAsia="Times New Roman" w:hAnsi="Times New Roman" w:cs="Times New Roman"/>
              </w:rPr>
              <w:lastRenderedPageBreak/>
              <w:t>styl wypowiedzi adekwatnie do sytuacji.</w:t>
            </w:r>
          </w:p>
        </w:tc>
        <w:tc>
          <w:tcPr>
            <w:tcW w:w="2886" w:type="dxa"/>
          </w:tcPr>
          <w:p w14:paraId="0DB3F31C" w14:textId="50C4664E" w:rsidR="00A73A93" w:rsidRPr="003B4A27" w:rsidRDefault="00A73A93" w:rsidP="00E3706E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Swobodnie tworzy proste i</w:t>
            </w:r>
            <w:r w:rsidR="00F13D7A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bardziej złożone wypowiedzi ustne, ewentualne drobne błędy nie zaburzają komunikacji: </w:t>
            </w:r>
            <w:r w:rsidR="00466BAF">
              <w:rPr>
                <w:rFonts w:ascii="Times New Roman" w:eastAsia="Times New Roman" w:hAnsi="Times New Roman" w:cs="Times New Roman"/>
              </w:rPr>
              <w:t>opisuje przedmioty i miejsca, opowiada o czynnościach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doświadczeniach, przedstawia fakty, przedstawia intencje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 xml:space="preserve">marzenia na przyszłość, opisuje upodobania, wyraża i uzasadnia swoje </w:t>
            </w:r>
            <w:r w:rsidR="00466BAF">
              <w:rPr>
                <w:rFonts w:ascii="Times New Roman" w:eastAsia="Times New Roman" w:hAnsi="Times New Roman" w:cs="Times New Roman"/>
              </w:rPr>
              <w:lastRenderedPageBreak/>
              <w:t>opinie, stosuje formalny lub nieformalny styl wypowiedzi adekwatnie do sytuacji.</w:t>
            </w:r>
          </w:p>
        </w:tc>
        <w:tc>
          <w:tcPr>
            <w:tcW w:w="2886" w:type="dxa"/>
          </w:tcPr>
          <w:p w14:paraId="0DB3F31D" w14:textId="67F2B995" w:rsidR="00A73A93" w:rsidRPr="003B4A27" w:rsidRDefault="00A73A93" w:rsidP="00E3706E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0" w:hanging="23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Samodzielnie i</w:t>
            </w:r>
            <w:r w:rsidR="00F13D7A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</w:t>
            </w:r>
            <w:r w:rsidR="00F13D7A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łatwością tworzy proste i bardziej złożone wypowiedzi ustne: </w:t>
            </w:r>
            <w:r w:rsidR="00466BAF">
              <w:rPr>
                <w:rFonts w:ascii="Times New Roman" w:eastAsia="Times New Roman" w:hAnsi="Times New Roman" w:cs="Times New Roman"/>
              </w:rPr>
              <w:t>opisuje przedmioty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miejsca, opowiada o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czynnościach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doświadczeniach, przedstawia fakty, przedstawia intencje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 xml:space="preserve">marzenia na przyszłość, opisuje upodobania, wyraża i uzasadnia swoje opinie, stosuje formalny lub nieformalny </w:t>
            </w:r>
            <w:r w:rsidR="00466BAF">
              <w:rPr>
                <w:rFonts w:ascii="Times New Roman" w:eastAsia="Times New Roman" w:hAnsi="Times New Roman" w:cs="Times New Roman"/>
              </w:rPr>
              <w:lastRenderedPageBreak/>
              <w:t>styl wypowiedzi adekwatnie do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14:paraId="0DB3F325" w14:textId="77777777" w:rsidTr="0026081D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31F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886" w:type="dxa"/>
          </w:tcPr>
          <w:p w14:paraId="0DB3F320" w14:textId="30144BD2" w:rsidR="00A73A93" w:rsidRPr="003B4A27" w:rsidRDefault="00A73A93" w:rsidP="00E3706E">
            <w:pPr>
              <w:pStyle w:val="Normalny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5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popełniając liczne błędy, z trudem tworzy bardzo pro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ste wypowiedzi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opisuje w e-mailu miejsca do zwiedzania w swoim miejscu zamieszkania, opisuje miejsca, opowiada o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E9273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teraźniejszości, przedstawia fakty, przedstawia plany na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przyszłość, przedstawia intencje i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marzenia, opisuje upodobania, wyraża i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 nieformalny styl wypowiedzi adekwatnie do sytuacji.</w:t>
            </w:r>
          </w:p>
        </w:tc>
        <w:tc>
          <w:tcPr>
            <w:tcW w:w="2886" w:type="dxa"/>
          </w:tcPr>
          <w:p w14:paraId="0DB3F321" w14:textId="7E4D1333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lub z pomocą nauczyciela tworzy bardzo proste wypowiedzi pisemne: 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opisuje w e-mailu miejsca do zwiedzania w swoim miejscu zamieszkania, opisuje miejsca, opowiada o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teraźniejszości, przedstawia fakty, przedstawia plany na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przyszłość, przedstawia intencje i marzenia, opisuje upodobania, wyraża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886" w:type="dxa"/>
          </w:tcPr>
          <w:p w14:paraId="0DB3F322" w14:textId="0503DE3F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9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nieliczne błędy niezakłócające komunikacji, tworzy proste i bardz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iej złożone wypowiedzi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opisuje w e-mailu miejsca do zwiedzania w swoim miejscu zamieszkania, opisuje miejsca, opowiada o czynnościach, doświadczeniach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teraźniejszości, przedstawia fakty, przedstawia plany na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przyszłość, przedstawia intencje i marzenia, opisuje upodobania, wyraża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886" w:type="dxa"/>
          </w:tcPr>
          <w:p w14:paraId="0DB3F323" w14:textId="3D695AB0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Samodzielnie, stosując urozmaicone słownictwo, tworzy proste i bardziej zł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ożone wypowiedzi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opisuje w e-mailu miejsca do zwiedzania w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swoim miejscu zamieszkania, opisuje miejsca, opowiada o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teraźniejszości, przedstawia fakty, przedstawia plany na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przyszłość, przedstawia intencje i marzenia, opisuje upodobania, wyraża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886" w:type="dxa"/>
          </w:tcPr>
          <w:p w14:paraId="0DB3F324" w14:textId="287D83B1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Swobodnie, bez pomocy nauczyciela i stosując urozmaicone słownictwo, tworzy proste i bardziej złożone wypowiedzi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 xml:space="preserve">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123C3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opisuje w e-mailu miejsca do zwiedzania w swoim miejscu zamieszkania, opisuje miejsca, opowiada o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teraźniejszości, przedstawia fakty, przedstawia plany na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przyszłość, przedstawia intencje i marzenia, opisuje upodobania, wyraża i</w:t>
            </w:r>
            <w:r w:rsidR="00BA13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BA13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BA13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14:paraId="0DB3F32D" w14:textId="77777777" w:rsidTr="0026081D">
        <w:trPr>
          <w:trHeight w:val="566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326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886" w:type="dxa"/>
          </w:tcPr>
          <w:p w14:paraId="0DB3F327" w14:textId="184795A2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trudem reaguje w prostych sytuacjach, popełniając błędy zakłócające komunikację: </w:t>
            </w:r>
            <w:r w:rsidR="00466BAF">
              <w:rPr>
                <w:rFonts w:ascii="Times New Roman" w:eastAsia="Times New Roman" w:hAnsi="Times New Roman" w:cs="Times New Roman"/>
              </w:rPr>
              <w:t>uzyskuje i przekazuje informacje i wyjaśnienia, wyrażanie opinie, wyraża upodobania</w:t>
            </w:r>
            <w:r w:rsidR="00D71A5E">
              <w:rPr>
                <w:rFonts w:ascii="Times New Roman" w:eastAsia="Times New Roman" w:hAnsi="Times New Roman" w:cs="Times New Roman"/>
              </w:rPr>
              <w:t>, intencje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pragnienia, proponuje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przyjmuje propozycje, udziela rady, stosuje formy i zwroty grzecznościowe.</w:t>
            </w:r>
          </w:p>
        </w:tc>
        <w:tc>
          <w:tcPr>
            <w:tcW w:w="2886" w:type="dxa"/>
          </w:tcPr>
          <w:p w14:paraId="0DB3F328" w14:textId="4FB1C3E9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Reaguje w prostych sytuacjach, czasami popełniając błędy zaburzające komunikację: </w:t>
            </w:r>
            <w:r w:rsidR="00D71A5E">
              <w:rPr>
                <w:rFonts w:ascii="Times New Roman" w:eastAsia="Times New Roman" w:hAnsi="Times New Roman" w:cs="Times New Roman"/>
              </w:rPr>
              <w:t>uzyskuje i przekazuje informacje i wyjaśnienia, wyrażanie opinie, wyraża upodobania, intencje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pragnienia, proponuje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przyjmuje propozycje, udziela rady, stosuje formy i zwroty grzecznościowe.</w:t>
            </w:r>
          </w:p>
        </w:tc>
        <w:tc>
          <w:tcPr>
            <w:tcW w:w="2886" w:type="dxa"/>
          </w:tcPr>
          <w:p w14:paraId="0DB3F329" w14:textId="242F7127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poprawnie reaguje w prostych i złożonych sytuacjach a drobne błędy nie zaburzają komunikacji: </w:t>
            </w:r>
            <w:r w:rsidR="00D71A5E">
              <w:rPr>
                <w:rFonts w:ascii="Times New Roman" w:eastAsia="Times New Roman" w:hAnsi="Times New Roman" w:cs="Times New Roman"/>
              </w:rPr>
              <w:t>uzyskuje i przekazuje informacje i wyjaśnienia, wyrażanie opinie, wyraża upodobania, intencje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pragnienia, proponuje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przyjmuje propozycje, udziela rady, stosuje formy i zwroty grzecznościowe.</w:t>
            </w:r>
          </w:p>
        </w:tc>
        <w:tc>
          <w:tcPr>
            <w:tcW w:w="2886" w:type="dxa"/>
          </w:tcPr>
          <w:p w14:paraId="0DB3F32A" w14:textId="16D10031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Swobodnie reaguje w prostych i złożonych sytuacjach: </w:t>
            </w:r>
            <w:r w:rsidR="00D71A5E">
              <w:rPr>
                <w:rFonts w:ascii="Times New Roman" w:eastAsia="Times New Roman" w:hAnsi="Times New Roman" w:cs="Times New Roman"/>
              </w:rPr>
              <w:t>uzyskuje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przekazuje informacje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wyjaśnienia, wyrażanie opinie, wyraża upodobania, intencje i pragnienia, proponuje i przyjmuje propozycje, udziela rady, stosuje formy i zwroty grzecznościowe.</w:t>
            </w:r>
          </w:p>
        </w:tc>
        <w:tc>
          <w:tcPr>
            <w:tcW w:w="2886" w:type="dxa"/>
          </w:tcPr>
          <w:p w14:paraId="0DB3F32C" w14:textId="0D96D66C" w:rsidR="00A73A93" w:rsidRPr="003B4A27" w:rsidRDefault="00A73A93" w:rsidP="00E3706E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i zawsze prawidłowo reaguje w prostych i złożonych sytuacjach: </w:t>
            </w:r>
            <w:r w:rsidR="00D71A5E">
              <w:rPr>
                <w:rFonts w:ascii="Times New Roman" w:eastAsia="Times New Roman" w:hAnsi="Times New Roman" w:cs="Times New Roman"/>
              </w:rPr>
              <w:t>uzyskuje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przekazuje informacje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wyjaśnienia, wyrażanie opinie, wyraża upodobania, intencje i pragnienia, proponuje i przyjmuje propozycje, udziela rady, stosuje formy i zwroty grzecznościowe.</w:t>
            </w:r>
          </w:p>
        </w:tc>
      </w:tr>
      <w:tr w:rsidR="00A73A93" w:rsidRPr="003B4A27" w14:paraId="0DB3F33E" w14:textId="77777777" w:rsidTr="0026081D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32E" w14:textId="77777777" w:rsidR="00A73A93" w:rsidRPr="003B4A27" w:rsidRDefault="00A73A93" w:rsidP="00E3706E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886" w:type="dxa"/>
          </w:tcPr>
          <w:p w14:paraId="0DB3F32F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 języku angielskim informacje zawarte w materiałach wizualnych, popełniając liczne błędy.</w:t>
            </w:r>
          </w:p>
          <w:p w14:paraId="0DB3F330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liczne błędy, przekazuje w języku angielskim informacje sformułowane w tym języku.</w:t>
            </w:r>
          </w:p>
          <w:p w14:paraId="0DB3F331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trudnością, popełniając liczne błędy, przekazuje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w języku angielskim informacje sformułowane w</w:t>
            </w:r>
            <w:r w:rsidR="000D2C9F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886" w:type="dxa"/>
          </w:tcPr>
          <w:p w14:paraId="0DB3F332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Przekazuje w języku angielskim informacje zawarte w materiałach wizualnych, czasem popełniając błędy.</w:t>
            </w:r>
          </w:p>
          <w:p w14:paraId="0DB3F333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dość liczne błędy.</w:t>
            </w:r>
          </w:p>
          <w:p w14:paraId="0DB3F334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 języku angiel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skim informacje sformułowane w języku polskim.</w:t>
            </w:r>
          </w:p>
        </w:tc>
        <w:tc>
          <w:tcPr>
            <w:tcW w:w="2886" w:type="dxa"/>
          </w:tcPr>
          <w:p w14:paraId="0DB3F335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Bez większego trudu, popełniając nieliczne błędy, przekazuje w języku angielskim informacje zawarte w materiałach wizualnych.</w:t>
            </w:r>
          </w:p>
          <w:p w14:paraId="0DB3F336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0DB3F337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Zazwyczaj prawidłowo prze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kazuje w języku angielskim informacje sformułowane w języku polskim.</w:t>
            </w:r>
          </w:p>
        </w:tc>
        <w:tc>
          <w:tcPr>
            <w:tcW w:w="2886" w:type="dxa"/>
          </w:tcPr>
          <w:p w14:paraId="0DB3F338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Bez trudu przekazuje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zawarte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materiałach wizualnych </w:t>
            </w:r>
          </w:p>
          <w:p w14:paraId="0DB3F339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tym języku.</w:t>
            </w:r>
          </w:p>
          <w:p w14:paraId="0DB3F33A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Poprawnie przekazuje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cje sformułowane w języku polskim.</w:t>
            </w:r>
          </w:p>
        </w:tc>
        <w:tc>
          <w:tcPr>
            <w:tcW w:w="2886" w:type="dxa"/>
          </w:tcPr>
          <w:p w14:paraId="0DB3F33B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Swobodnie i bezbłędnie przekazuje w języku angielskim informacje zawarte w materiałach wizualnych </w:t>
            </w:r>
          </w:p>
          <w:p w14:paraId="0DB3F33C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żadnych problemów, z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przekazuje w języku angielskim informacje sformułowane w tym języku.</w:t>
            </w:r>
          </w:p>
          <w:p w14:paraId="0DB3F33D" w14:textId="77777777" w:rsidR="00A73A93" w:rsidRPr="003B4A27" w:rsidRDefault="00A73A93" w:rsidP="00E3706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i swobodnie przekazuje w języku angielskim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informacje sformułowane w języku polskim.</w:t>
            </w:r>
          </w:p>
        </w:tc>
      </w:tr>
    </w:tbl>
    <w:p w14:paraId="0DB3F33F" w14:textId="77777777" w:rsidR="00A73A93" w:rsidRDefault="00A73A93" w:rsidP="00E3706E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74D065EE" w14:textId="0B3CA832" w:rsidR="000F3A10" w:rsidRPr="000F3A10" w:rsidRDefault="000F3A10" w:rsidP="00E370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36AC390" w14:textId="77777777" w:rsidR="000F3A10" w:rsidRPr="005C65BD" w:rsidRDefault="000F3A10" w:rsidP="00E3706E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hAnsi="Times New Roman"/>
          <w:b/>
          <w:sz w:val="28"/>
          <w:szCs w:val="28"/>
          <w:lang w:val="pl-PL"/>
        </w:rPr>
      </w:pPr>
      <w:r w:rsidRPr="005C65BD">
        <w:rPr>
          <w:rFonts w:ascii="Times New Roman" w:hAnsi="Times New Roman"/>
          <w:b/>
          <w:sz w:val="28"/>
          <w:szCs w:val="28"/>
          <w:lang w:val="pl-PL"/>
        </w:rPr>
        <w:t xml:space="preserve">OGÓLNE WYMAGANIA EDUKACYJNE NIEZBĘDNE DO OTRZYMANIA POSZCZEGÓLNYCH </w:t>
      </w:r>
    </w:p>
    <w:p w14:paraId="21DD321F" w14:textId="77777777" w:rsidR="000F3A10" w:rsidRPr="005C65BD" w:rsidRDefault="000F3A10" w:rsidP="00E3706E">
      <w:pPr>
        <w:spacing w:after="0" w:line="240" w:lineRule="auto"/>
        <w:ind w:left="372" w:firstLine="708"/>
        <w:rPr>
          <w:rFonts w:ascii="Times New Roman" w:hAnsi="Times New Roman"/>
          <w:b/>
          <w:sz w:val="28"/>
          <w:szCs w:val="28"/>
        </w:rPr>
      </w:pPr>
      <w:r w:rsidRPr="005C65BD">
        <w:rPr>
          <w:rFonts w:ascii="Times New Roman" w:hAnsi="Times New Roman"/>
          <w:b/>
          <w:sz w:val="28"/>
          <w:szCs w:val="28"/>
        </w:rPr>
        <w:t>ŚRÓDROCZNYCH I ROCZNYCH OCEN KLASYFIKACYJNYCH</w:t>
      </w:r>
    </w:p>
    <w:p w14:paraId="3DD89BB0" w14:textId="77777777" w:rsidR="000F3A10" w:rsidRPr="005C65BD" w:rsidRDefault="000F3A10" w:rsidP="00E3706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9D99344" w14:textId="77777777" w:rsidR="000F3A10" w:rsidRPr="007D083C" w:rsidRDefault="000F3A10" w:rsidP="00E3706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D083C">
        <w:rPr>
          <w:rFonts w:ascii="Times New Roman" w:hAnsi="Times New Roman"/>
          <w:sz w:val="20"/>
          <w:szCs w:val="20"/>
        </w:rPr>
        <w:t>Ocenianie bieżące określa poziom spełniania wymagań edukacyjnych i stanowi bezpośredni materiał do klasyfikacji śródrocznej i rocznej.</w:t>
      </w:r>
    </w:p>
    <w:p w14:paraId="76FAE9C6" w14:textId="65AB231E" w:rsidR="000F3A10" w:rsidRPr="000F3A10" w:rsidRDefault="000F3A10" w:rsidP="00E3706E">
      <w:pPr>
        <w:pStyle w:val="Nagwek1"/>
        <w:spacing w:after="0"/>
        <w:rPr>
          <w:color w:val="000000" w:themeColor="text1"/>
          <w:sz w:val="20"/>
          <w:szCs w:val="20"/>
        </w:rPr>
      </w:pPr>
      <w:r w:rsidRPr="000F3A10">
        <w:rPr>
          <w:color w:val="000000"/>
          <w:sz w:val="20"/>
          <w:szCs w:val="20"/>
        </w:rPr>
        <w:t xml:space="preserve">WYMAGANIA NA OCENĘ ŚRÓDROCZNĄ (Rozdziały 1–4 oraz </w:t>
      </w:r>
      <w:proofErr w:type="spellStart"/>
      <w:r w:rsidRPr="000F3A10">
        <w:rPr>
          <w:color w:val="000000"/>
          <w:sz w:val="20"/>
          <w:szCs w:val="20"/>
        </w:rPr>
        <w:t>Welcome</w:t>
      </w:r>
      <w:proofErr w:type="spellEnd"/>
      <w:r w:rsidRPr="000F3A10">
        <w:rPr>
          <w:color w:val="000000"/>
          <w:sz w:val="20"/>
          <w:szCs w:val="20"/>
        </w:rPr>
        <w:t xml:space="preserve"> Unit)</w:t>
      </w:r>
    </w:p>
    <w:p w14:paraId="12E73EED" w14:textId="12972CF0" w:rsidR="000F3A10" w:rsidRPr="000F3A10" w:rsidRDefault="000F3A10" w:rsidP="00E3706E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0E7A6A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Zakres</w:t>
      </w: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materiału gramatyczno-leksykalnego w I półroczu:</w:t>
      </w:r>
    </w:p>
    <w:p w14:paraId="79E0D723" w14:textId="30C9B7C2" w:rsidR="000F3A10" w:rsidRPr="000F3A10" w:rsidRDefault="000F3A10" w:rsidP="00E3706E">
      <w:pPr>
        <w:numPr>
          <w:ilvl w:val="0"/>
          <w:numId w:val="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Słownictwo: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czynności życia codziennego, artykuły spożywcze, przedmioty szkolne, zasady, życie szkoły, przyjaźń, ubiór, urządzenia elektroniczne i nowe technologie, czasowniki technologiczne, ważne wydarzenia życiowe, okresy życia, szczególne dni i święta, umiejętności, zainteresowania, sporty oraz gatunki filmowe.</w:t>
      </w:r>
    </w:p>
    <w:p w14:paraId="3B65CADD" w14:textId="2E3B9F7C" w:rsidR="000F3A10" w:rsidRPr="000F3A10" w:rsidRDefault="000F3A10" w:rsidP="00E3706E">
      <w:pPr>
        <w:numPr>
          <w:ilvl w:val="0"/>
          <w:numId w:val="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Gramatyka: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czas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(w tym czasowniki statyczne),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(w tym dla czynności zaplanowanych),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Future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(czasowniki regularne i nieregularne),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Past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oraz zestawienie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Past Simple/Past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ze spójnikami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when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while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 Ponadto: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love/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like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/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hate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+ -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ing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przedimki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a/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an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there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is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/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there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are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określniki ilości (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some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any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a lot of, much,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many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), czasowniki modalne (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can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must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), konstrukcja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be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going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to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tryb rozkazujący, spójniki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because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so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oraz wyrażanie podziękowań i upodobań.</w:t>
      </w:r>
    </w:p>
    <w:p w14:paraId="0E0C4EEB" w14:textId="77777777" w:rsidR="000E7A6A" w:rsidRPr="003D13FF" w:rsidRDefault="000E7A6A" w:rsidP="00E3706E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hAnsi="Times New Roman"/>
          <w:b/>
          <w:bCs/>
          <w:color w:val="000000"/>
          <w:sz w:val="20"/>
          <w:szCs w:val="20"/>
        </w:rPr>
        <w:t xml:space="preserve">Ocena niedostateczna (1) </w:t>
      </w:r>
    </w:p>
    <w:p w14:paraId="093C3503" w14:textId="77777777" w:rsidR="000E7A6A" w:rsidRPr="007D083C" w:rsidRDefault="000E7A6A" w:rsidP="00E3706E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  <w:r w:rsidRPr="007D083C">
        <w:rPr>
          <w:i/>
          <w:iCs/>
          <w:color w:val="000000"/>
          <w:sz w:val="20"/>
          <w:szCs w:val="20"/>
        </w:rPr>
        <w:t>Uczeń nie opanował podstawowych wiadomości i umiejętności określonych w wymaganiach na ocenę dopuszczającą, a posiadane braki w wiedzy uniemożliwiają mu dalszą naukę i zrozumienie kolejnych partii materiału.</w:t>
      </w:r>
    </w:p>
    <w:p w14:paraId="65CA6AEF" w14:textId="77777777" w:rsidR="000E7A6A" w:rsidRPr="007D083C" w:rsidRDefault="000E7A6A" w:rsidP="00E3706E">
      <w:pPr>
        <w:pStyle w:val="NormalnyWeb"/>
        <w:numPr>
          <w:ilvl w:val="0"/>
          <w:numId w:val="22"/>
        </w:numPr>
        <w:spacing w:before="0" w:beforeAutospacing="0"/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Znajomość środków językowych: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wykazuje znajomości podstawowego słownictwa ani struktur gramatycznych; nawet przy stałym wsparciu nauczyciela nie potrafi poprawnie skonstruować najprostszych zdań.</w:t>
      </w:r>
    </w:p>
    <w:p w14:paraId="21755188" w14:textId="77777777" w:rsidR="000E7A6A" w:rsidRPr="007D083C" w:rsidRDefault="000E7A6A" w:rsidP="00E3706E">
      <w:pPr>
        <w:pStyle w:val="NormalnyWeb"/>
        <w:numPr>
          <w:ilvl w:val="0"/>
          <w:numId w:val="22"/>
        </w:numPr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Słuchanie: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rozumie ogólnego sensu najprostszych wypowiedzi słuchanych i nie potrafi odnaleźć w nich podstawowych informacji, nawet z pomocą.</w:t>
      </w:r>
    </w:p>
    <w:p w14:paraId="2CC587CE" w14:textId="77777777" w:rsidR="000E7A6A" w:rsidRPr="007D083C" w:rsidRDefault="000E7A6A" w:rsidP="00E3706E">
      <w:pPr>
        <w:pStyle w:val="NormalnyWeb"/>
        <w:numPr>
          <w:ilvl w:val="0"/>
          <w:numId w:val="22"/>
        </w:numPr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Czytanie: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rozumie sensu prostych tekstów; ma całkowite trudności z odczytaniem i zlokalizowaniem w tekście jakichkolwiek informacji.</w:t>
      </w:r>
    </w:p>
    <w:p w14:paraId="30F7A28F" w14:textId="77777777" w:rsidR="000E7A6A" w:rsidRPr="007D083C" w:rsidRDefault="000E7A6A" w:rsidP="00E3706E">
      <w:pPr>
        <w:pStyle w:val="NormalnyWeb"/>
        <w:numPr>
          <w:ilvl w:val="0"/>
          <w:numId w:val="22"/>
        </w:numPr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Mówienie i Pisanie: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potrafi samodzielnie stworzyć żadnej wypowiedzi ustnej ani pisemnej; popełnia błędy całkowicie uniemożliwiające komunikację.</w:t>
      </w:r>
    </w:p>
    <w:p w14:paraId="6A385470" w14:textId="17166F6B" w:rsidR="000E7A6A" w:rsidRPr="000E7A6A" w:rsidRDefault="000E7A6A" w:rsidP="00E3706E">
      <w:pPr>
        <w:pStyle w:val="NormalnyWeb"/>
        <w:numPr>
          <w:ilvl w:val="0"/>
          <w:numId w:val="22"/>
        </w:numPr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Reagowanie i Przetwarzanie tekstu: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potrafi zareagować w najprostszych sytuacjach codziennych; nie radzi sobie z przekazywaniem prostych informacji w języku angielskim lub polskim.</w:t>
      </w:r>
    </w:p>
    <w:p w14:paraId="4B246716" w14:textId="2B154657" w:rsidR="000F3A10" w:rsidRPr="000F3A10" w:rsidRDefault="000F3A10" w:rsidP="00E3706E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dopuszczająca (</w:t>
      </w:r>
      <w:proofErr w:type="spellStart"/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dost</w:t>
      </w:r>
      <w:proofErr w:type="spellEnd"/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/2)</w:t>
      </w:r>
    </w:p>
    <w:p w14:paraId="0F5E7F16" w14:textId="1BB16A24" w:rsidR="000F3A10" w:rsidRPr="000F3A10" w:rsidRDefault="000E7A6A" w:rsidP="00E3706E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podstawowe wiadomości i umiejętności w stopniu umożliwiającym dalszą naukę, popełniając liczne błędy.</w:t>
      </w:r>
    </w:p>
    <w:p w14:paraId="67F64DA8" w14:textId="112980DF" w:rsidR="000F3A10" w:rsidRPr="000F3A10" w:rsidRDefault="000F3A10" w:rsidP="00E3706E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słabo zna i z trudem stosuje słownictwo z zakresu życia szkoły, technologii, wydarzeń życiowych, sportu i filmów; popełnia liczne błędy w budowaniu zdań w czasach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Future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Past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oraz ze spójnikami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when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/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while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because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/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so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0B3FB018" w14:textId="58C46EEF" w:rsidR="000F3A10" w:rsidRPr="000F3A10" w:rsidRDefault="000F3A10" w:rsidP="00E3706E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słabo rozumie ogólny sens prostych wypowiedzi i tekstów, z trudnością i przy pomocy nauczyciela odnajduje w nich podstawowe informacje.</w:t>
      </w:r>
    </w:p>
    <w:p w14:paraId="07D9BD94" w14:textId="49DDFFCF" w:rsidR="000F3A10" w:rsidRPr="000F3A10" w:rsidRDefault="000F3A10" w:rsidP="00E3706E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mimo pomocy z trudem tworzy bardzo proste wypowiedzi ustne i pisemne (np. prosty opis ubioru, hobby na blogu, prosty e-mail o wydarzeniu); popełniane błędy często zaburzają komunikację.</w:t>
      </w:r>
    </w:p>
    <w:p w14:paraId="10CBC807" w14:textId="16C5E658" w:rsidR="000F3A10" w:rsidRPr="000F3A10" w:rsidRDefault="000F3A10" w:rsidP="00E3706E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trudem reaguje w prostych sytuacjach codziennych; ma problemy z przekazaniem w języku angielskim informacji z materiałów wizualnych oraz z języka polskiego.</w:t>
      </w:r>
    </w:p>
    <w:p w14:paraId="74C56DDC" w14:textId="77777777" w:rsidR="000F3A10" w:rsidRPr="000F3A10" w:rsidRDefault="000F3A10" w:rsidP="00E3706E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lastRenderedPageBreak/>
        <w:t>Ocena dostateczna (</w:t>
      </w:r>
      <w:proofErr w:type="spellStart"/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dst</w:t>
      </w:r>
      <w:proofErr w:type="spellEnd"/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/3)</w:t>
      </w:r>
    </w:p>
    <w:p w14:paraId="10CE2D46" w14:textId="0041A1E7" w:rsidR="000F3A10" w:rsidRPr="000F3A10" w:rsidRDefault="000E7A6A" w:rsidP="00E3706E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podstawowy zakres materiału, popełniając błędy, które na ogół nie zaburzają komunikacji.</w:t>
      </w:r>
    </w:p>
    <w:p w14:paraId="6279DC8F" w14:textId="1BACBC6A" w:rsidR="000F3A10" w:rsidRPr="000F3A10" w:rsidRDefault="000F3A10" w:rsidP="00E3706E">
      <w:pPr>
        <w:numPr>
          <w:ilvl w:val="0"/>
          <w:numId w:val="11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częściowo zna słownictwo z rozdziałów 1–4; buduje zdania w czasach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Future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Past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popełniając dość liczne błędy, które jednak nie uniemożliwiają całkowicie przekazu.</w:t>
      </w:r>
    </w:p>
    <w:p w14:paraId="7E89CCC7" w14:textId="5615C538" w:rsidR="000F3A10" w:rsidRPr="000F3A10" w:rsidRDefault="000F3A10" w:rsidP="00E3706E">
      <w:pPr>
        <w:numPr>
          <w:ilvl w:val="0"/>
          <w:numId w:val="11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przeważnie rozumie ogólny sens prostych tekstów i nagrań; z niewielką pomocą znajduje w nich określone informacje.</w:t>
      </w:r>
    </w:p>
    <w:p w14:paraId="1F034BBF" w14:textId="20DA4DDF" w:rsidR="000F3A10" w:rsidRPr="000F3A10" w:rsidRDefault="000F3A10" w:rsidP="00E3706E">
      <w:pPr>
        <w:numPr>
          <w:ilvl w:val="0"/>
          <w:numId w:val="11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tworzy proste wypowiedzi ustne i pisemne z pewnym trudem; popełniane błędy gramatyczne i ortograficzne częściowo zaburzają komunikację.</w:t>
      </w:r>
    </w:p>
    <w:p w14:paraId="5C878C75" w14:textId="25C0338B" w:rsidR="000F3A10" w:rsidRPr="000F3A10" w:rsidRDefault="000F3A10" w:rsidP="00E3706E">
      <w:pPr>
        <w:numPr>
          <w:ilvl w:val="0"/>
          <w:numId w:val="11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reaguje w prostych sytuacjach życiowych (wyraża opinie, upodobania, proponuje); przekazuje proste informacje zawarte w materiałach wizualnych i tekstach polskojęzycznych, popełniając błędy.</w:t>
      </w:r>
    </w:p>
    <w:p w14:paraId="57245964" w14:textId="77777777" w:rsidR="000F3A10" w:rsidRPr="000F3A10" w:rsidRDefault="000F3A10" w:rsidP="00E3706E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dobra (</w:t>
      </w:r>
      <w:proofErr w:type="spellStart"/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db</w:t>
      </w:r>
      <w:proofErr w:type="spellEnd"/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/4)</w:t>
      </w:r>
    </w:p>
    <w:p w14:paraId="4043CA7F" w14:textId="70ECBE95" w:rsidR="000F3A10" w:rsidRPr="000F3A10" w:rsidRDefault="000E7A6A" w:rsidP="00E3706E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w większości opanował zakres materiału z działów 1–4, posługując się nim poprawnie i samodzielnie.</w:t>
      </w:r>
    </w:p>
    <w:p w14:paraId="69D050BF" w14:textId="7D06E8F3" w:rsidR="000F3A10" w:rsidRPr="000F3A10" w:rsidRDefault="000F3A10" w:rsidP="00E3706E">
      <w:pPr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na ogół poprawnie posługuje się słownictwem z rozdziałów 1–4; prawidłowo tworzy konstrukcje w czasach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Future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oraz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Past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użyciem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when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/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while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popełniając jedynie drobne, nieliczne błędy.</w:t>
      </w:r>
    </w:p>
    <w:p w14:paraId="34FF9699" w14:textId="0AF4DE35" w:rsidR="000F3A10" w:rsidRPr="000F3A10" w:rsidRDefault="000F3A10" w:rsidP="00E3706E">
      <w:pPr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rozumie sens prostych i bardziej złożonych tekstów/nagrań; sprawnie i bez większego trudu znajduje w nich szczegółowe informacje oraz określa myśl przewodnią.</w:t>
      </w:r>
    </w:p>
    <w:p w14:paraId="000846CA" w14:textId="7750D55E" w:rsidR="000F3A10" w:rsidRPr="000F3A10" w:rsidRDefault="000F3A10" w:rsidP="00E3706E">
      <w:pPr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sprawnie tworzy proste wypowiedzi ustne i pisemne (np. wpis na blogu, e-mail); popełniane błędy są nieliczne i nie zaburzają komunikacji.</w:t>
      </w:r>
    </w:p>
    <w:p w14:paraId="3556E826" w14:textId="7D99DF7B" w:rsidR="000F3A10" w:rsidRPr="000F3A10" w:rsidRDefault="000F3A10" w:rsidP="00E3706E">
      <w:pPr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zazwyczaj poprawnie i swobodnie reaguje w sytuacjach codziennych oraz prawidłowo przekazuje w języku angielskim informacje z materiałów graficznych i tekstów polskich.</w:t>
      </w:r>
    </w:p>
    <w:p w14:paraId="6214D73D" w14:textId="77777777" w:rsidR="000F3A10" w:rsidRDefault="000F3A10" w:rsidP="00E3706E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bardzo dobra (</w:t>
      </w:r>
      <w:proofErr w:type="spellStart"/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bdb</w:t>
      </w:r>
      <w:proofErr w:type="spellEnd"/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/5)</w:t>
      </w:r>
    </w:p>
    <w:p w14:paraId="07E42341" w14:textId="6EA89E26" w:rsidR="000E7A6A" w:rsidRPr="000F3A10" w:rsidRDefault="000E7A6A" w:rsidP="00E3706E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pełny zakres wiedzy i umiejętności z działów 1–4, wykazując się dużą samodzielnością i bogatym zasobem słownictwa.</w:t>
      </w:r>
    </w:p>
    <w:p w14:paraId="11C4DD1F" w14:textId="627C88C4" w:rsidR="000F3A10" w:rsidRPr="000F3A10" w:rsidRDefault="000F3A10" w:rsidP="00E3706E">
      <w:pPr>
        <w:numPr>
          <w:ilvl w:val="0"/>
          <w:numId w:val="13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dobrze zna i poprawnie stosuje bogate słownictwo z rozdziałów 1–4; bezbłędnie lub niemal bezbłędnie stosuje czasy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Future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Past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oraz strukturę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be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going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to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 czasowniki modalne.</w:t>
      </w:r>
    </w:p>
    <w:p w14:paraId="306ECAC6" w14:textId="0807CA6B" w:rsidR="000F3A10" w:rsidRPr="000F3A10" w:rsidRDefault="000F3A10" w:rsidP="00E3706E">
      <w:pPr>
        <w:numPr>
          <w:ilvl w:val="0"/>
          <w:numId w:val="13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łatwością rozumie ogólny sens oraz szczegóły w złożonych wypowiedziach ustnych i pisemnych; bezproblemowo określa intencje autora i kontekst.</w:t>
      </w:r>
    </w:p>
    <w:p w14:paraId="507F2D7D" w14:textId="300EE033" w:rsidR="000F3A10" w:rsidRPr="000F3A10" w:rsidRDefault="000F3A10" w:rsidP="00E3706E">
      <w:pPr>
        <w:numPr>
          <w:ilvl w:val="0"/>
          <w:numId w:val="13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samodzielnie i swobodnie tworzy płynne, bogate leksykalnie wypowiedzi ustne i pisemne; sporadyczne drobne błędy nie mają wpływu na zrozumienie wypowiedzi.</w:t>
      </w:r>
    </w:p>
    <w:p w14:paraId="52AC68CE" w14:textId="47C5B449" w:rsidR="000F3A10" w:rsidRPr="000F3A10" w:rsidRDefault="000F3A10" w:rsidP="00E3706E">
      <w:pPr>
        <w:numPr>
          <w:ilvl w:val="0"/>
          <w:numId w:val="13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sprawnie i stosownie reaguje w różnorodnych sytuacjach komunikacyjnych; bez trudu i dokładnie przekazuje w języku angielskim treści wizualne.</w:t>
      </w:r>
    </w:p>
    <w:p w14:paraId="3B3D986E" w14:textId="77777777" w:rsidR="000F3A10" w:rsidRPr="000F3A10" w:rsidRDefault="000F3A10" w:rsidP="00E3706E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celująca (cel/6)</w:t>
      </w:r>
    </w:p>
    <w:p w14:paraId="30626D0C" w14:textId="455845A7" w:rsidR="000F3A10" w:rsidRPr="000F3A10" w:rsidRDefault="000E7A6A" w:rsidP="00E3706E">
      <w:pPr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materiał śródroczny w stopniu doskonałym, wykazuje się pełną swobodą językową i bezbłędnością.</w:t>
      </w:r>
    </w:p>
    <w:p w14:paraId="159AA6E9" w14:textId="388150C5" w:rsidR="000F3A10" w:rsidRPr="000F3A10" w:rsidRDefault="000F3A10" w:rsidP="00E3706E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łatwością, swobodnie i całkowicie bezbłędnie operuje słownictwem oraz wszystkimi strukturami gramatycznymi wymaganymi w I półroczu.</w:t>
      </w:r>
    </w:p>
    <w:p w14:paraId="0BF41A1B" w14:textId="205544DD" w:rsidR="000F3A10" w:rsidRPr="000F3A10" w:rsidRDefault="000F3A10" w:rsidP="00E3706E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bez żadnych problemów i bezbłędnie rozumie proste oraz złożone teksty i nagrania, precyzyjnie określając ich główną myśl, szczegóły, styl oraz intencje autora</w:t>
      </w:r>
      <w:r w:rsidR="000E7A6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6E783722" w14:textId="0092794D" w:rsidR="000F3A10" w:rsidRPr="000F3A10" w:rsidRDefault="000F3A10" w:rsidP="00E3706E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tworzy całkowicie samodzielne, płynne, wyczerpujące wypowiedzi ustne i pisemne o bogatym słownictwie i urozmaiconej strukturze gramatycznej.</w:t>
      </w:r>
    </w:p>
    <w:p w14:paraId="264E7FD1" w14:textId="6F447777" w:rsidR="000F3A10" w:rsidRPr="000F3A10" w:rsidRDefault="000F3A10" w:rsidP="00E3706E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doskonale i swobodnie reaguje w każdej sytuacji językowej oraz samodzielnie i bezbłędnie dokona pełnego przetwarzania tekstów.</w:t>
      </w:r>
    </w:p>
    <w:p w14:paraId="2C8A44CD" w14:textId="4CD6AB96" w:rsidR="000F3A10" w:rsidRPr="000F3A10" w:rsidRDefault="000F3A10" w:rsidP="00E3706E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kern w:val="36"/>
          <w:sz w:val="20"/>
          <w:szCs w:val="20"/>
          <w:lang w:eastAsia="pl-PL"/>
        </w:rPr>
        <w:t xml:space="preserve">WYMAGANIA NA OCENĘ ROCZNĄ (Rozdziały 1–8 oraz </w:t>
      </w:r>
      <w:proofErr w:type="spellStart"/>
      <w:r w:rsidRPr="000F3A10">
        <w:rPr>
          <w:rFonts w:ascii="Times New Roman" w:eastAsia="Times New Roman" w:hAnsi="Times New Roman"/>
          <w:b/>
          <w:bCs/>
          <w:color w:val="000000"/>
          <w:kern w:val="36"/>
          <w:sz w:val="20"/>
          <w:szCs w:val="20"/>
          <w:lang w:eastAsia="pl-PL"/>
        </w:rPr>
        <w:t>Welcome</w:t>
      </w:r>
      <w:proofErr w:type="spellEnd"/>
      <w:r w:rsidRPr="000F3A10">
        <w:rPr>
          <w:rFonts w:ascii="Times New Roman" w:eastAsia="Times New Roman" w:hAnsi="Times New Roman"/>
          <w:b/>
          <w:bCs/>
          <w:color w:val="000000"/>
          <w:kern w:val="36"/>
          <w:sz w:val="20"/>
          <w:szCs w:val="20"/>
          <w:lang w:eastAsia="pl-PL"/>
        </w:rPr>
        <w:t xml:space="preserve"> Unit)</w:t>
      </w:r>
    </w:p>
    <w:p w14:paraId="4F7E3813" w14:textId="7287EE04" w:rsidR="000F3A10" w:rsidRPr="000F3A10" w:rsidRDefault="000E7A6A" w:rsidP="00E3706E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Zakres</w:t>
      </w:r>
      <w:r w:rsidR="000F3A10"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materiału gramatyczno-leksykalnego w skali całego roku:</w:t>
      </w:r>
    </w:p>
    <w:p w14:paraId="27503A76" w14:textId="5704E107" w:rsidR="000F3A10" w:rsidRPr="000F3A10" w:rsidRDefault="000F3A10" w:rsidP="00E3706E">
      <w:pPr>
        <w:numPr>
          <w:ilvl w:val="0"/>
          <w:numId w:val="15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lastRenderedPageBreak/>
        <w:t>Słownictwo (całość 1–8):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zakres z I półrocza (szkoła, technologie, wydarzenia, sporty, filmy) uzupełniony o: choroby, urazy, symptomy i sposoby leczenia (Unit 5), sprzęt sportowy, obiekty sportowe i rywalizację (Unit 6), rodzaje sklepów i galerie handlowe, nawyki zakupowe (Unit 7), rodzaje wyjazdów wakacyjnych, obiekty noclegowe oraz zabytki i słynne budowle na świecie (Unit 8).</w:t>
      </w:r>
    </w:p>
    <w:p w14:paraId="5B560DE6" w14:textId="7091E93E" w:rsidR="000F3A10" w:rsidRPr="000F3A10" w:rsidRDefault="000F3A10" w:rsidP="00E3706E">
      <w:pPr>
        <w:numPr>
          <w:ilvl w:val="0"/>
          <w:numId w:val="15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Gramatyka (całość 1–8):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czasy z I półrocza (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Simple,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Future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Simple, Past Simple, Past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oraz dodatkowo: czasownik </w:t>
      </w:r>
      <w:proofErr w:type="spellStart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półmodalny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have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to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modalny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should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 udzielanie rad (Unit 5), czas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Perfect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(zdania twierdzące, przeczące, pytania, imiesłów bierny -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past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participle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 (Unit 6), czas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Perfect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przysłówkami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ever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/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never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przysłówki częstotliwości (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often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sometimes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never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), czasowniki modalne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must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/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can't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czas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do wydarzeń zaplanowanych (Unit 7), stopniowanie przymiotników (regularne i nieregularne, stopień wyższy i najwyższy) oraz zdania porównawcze ze spójnikiem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than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 konstrukcją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(not) as...as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(Unit 8).</w:t>
      </w:r>
    </w:p>
    <w:p w14:paraId="76FB7B98" w14:textId="77777777" w:rsidR="000E7A6A" w:rsidRPr="007D083C" w:rsidRDefault="000E7A6A" w:rsidP="00E3706E">
      <w:pPr>
        <w:pStyle w:val="NormalnyWeb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 xml:space="preserve">Ocena niedostateczna (1) </w:t>
      </w:r>
    </w:p>
    <w:p w14:paraId="28C1608B" w14:textId="77777777" w:rsidR="000E7A6A" w:rsidRPr="007D083C" w:rsidRDefault="000E7A6A" w:rsidP="00E3706E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  <w:r w:rsidRPr="007D083C">
        <w:rPr>
          <w:i/>
          <w:iCs/>
          <w:color w:val="000000"/>
          <w:sz w:val="20"/>
          <w:szCs w:val="20"/>
        </w:rPr>
        <w:t>Uczeń nie opanował podstawowych wiadomości i umiejętności określonych w wymaganiach na ocenę dopuszczającą, a posiadane braki w wiedzy uniemożliwiają mu dalszą naukę i zrozumienie kolejnych partii materiału.</w:t>
      </w:r>
    </w:p>
    <w:p w14:paraId="1DA184BF" w14:textId="77777777" w:rsidR="000E7A6A" w:rsidRPr="007D083C" w:rsidRDefault="000E7A6A" w:rsidP="00E3706E">
      <w:pPr>
        <w:pStyle w:val="NormalnyWeb"/>
        <w:numPr>
          <w:ilvl w:val="0"/>
          <w:numId w:val="22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Znajomość środków językowych: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wykazuje znajomości podstawowego słownictwa ani struktur gramatycznych; nawet przy stałym wsparciu nauczyciela nie potrafi poprawnie skonstruować najprostszych zdań.</w:t>
      </w:r>
    </w:p>
    <w:p w14:paraId="586E5B77" w14:textId="77777777" w:rsidR="000E7A6A" w:rsidRPr="007D083C" w:rsidRDefault="000E7A6A" w:rsidP="00E3706E">
      <w:pPr>
        <w:pStyle w:val="NormalnyWeb"/>
        <w:numPr>
          <w:ilvl w:val="0"/>
          <w:numId w:val="22"/>
        </w:numPr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Słuchanie: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rozumie ogólnego sensu najprostszych wypowiedzi słuchanych i nie potrafi odnaleźć w nich podstawowych informacji, nawet z pomocą.</w:t>
      </w:r>
    </w:p>
    <w:p w14:paraId="1CB7DA65" w14:textId="77777777" w:rsidR="000E7A6A" w:rsidRPr="007D083C" w:rsidRDefault="000E7A6A" w:rsidP="00E3706E">
      <w:pPr>
        <w:pStyle w:val="NormalnyWeb"/>
        <w:numPr>
          <w:ilvl w:val="0"/>
          <w:numId w:val="22"/>
        </w:numPr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Czytanie: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rozumie sensu prostych tekstów; ma całkowite trudności z odczytaniem i zlokalizowaniem w tekście jakichkolwiek informacji.</w:t>
      </w:r>
    </w:p>
    <w:p w14:paraId="54421953" w14:textId="77777777" w:rsidR="000E7A6A" w:rsidRPr="007D083C" w:rsidRDefault="000E7A6A" w:rsidP="00E3706E">
      <w:pPr>
        <w:pStyle w:val="NormalnyWeb"/>
        <w:numPr>
          <w:ilvl w:val="0"/>
          <w:numId w:val="22"/>
        </w:numPr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Mówienie i Pisanie: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potrafi samodzielnie stworzyć żadnej wypowiedzi ustnej ani pisemnej; popełnia błędy całkowicie uniemożliwiające komunikację.</w:t>
      </w:r>
    </w:p>
    <w:p w14:paraId="6B8C0DD4" w14:textId="2E5A646C" w:rsidR="000E7A6A" w:rsidRPr="000E7A6A" w:rsidRDefault="000E7A6A" w:rsidP="00E3706E">
      <w:pPr>
        <w:pStyle w:val="NormalnyWeb"/>
        <w:numPr>
          <w:ilvl w:val="0"/>
          <w:numId w:val="22"/>
        </w:numPr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Reagowanie i Przetwarzanie tekstu: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potrafi zareagować w najprostszych sytuacjach codziennych; nie radzi sobie z przekazywaniem prostych informacji w języku angielskim lub polskim.</w:t>
      </w:r>
    </w:p>
    <w:p w14:paraId="0F6024D9" w14:textId="0FFCAD2B" w:rsidR="000F3A10" w:rsidRPr="000F3A10" w:rsidRDefault="000F3A10" w:rsidP="00E3706E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dopuszczająca (</w:t>
      </w:r>
      <w:proofErr w:type="spellStart"/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dost</w:t>
      </w:r>
      <w:proofErr w:type="spellEnd"/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/2)</w:t>
      </w:r>
    </w:p>
    <w:p w14:paraId="195C4A95" w14:textId="6674F28E" w:rsidR="000F3A10" w:rsidRPr="000F3A10" w:rsidRDefault="000E7A6A" w:rsidP="00E3706E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podstawowy zakres materiału z całego roku (działy 1–8), co umożliwia mu kontynuowanie nauki w klasie V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I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I, choć popełnia liczne błędy.</w:t>
      </w:r>
    </w:p>
    <w:p w14:paraId="6CD46768" w14:textId="184EA3CD" w:rsidR="000F3A10" w:rsidRPr="000F3A10" w:rsidRDefault="000F3A10" w:rsidP="00E3706E">
      <w:pPr>
        <w:numPr>
          <w:ilvl w:val="0"/>
          <w:numId w:val="1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słabo zna i z trudem stosuje słownictwo z rozdziałów 1–8; popełnia liczne błędy tworząc zdania w czasach przeszłych, teraźniejszych, przyszłych oraz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Perfect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ma duże trudności ze stopniowaniem przymiotników i użyciem czasowników modalnych (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have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to,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should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must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can't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</w:t>
      </w:r>
    </w:p>
    <w:p w14:paraId="4EBC12B5" w14:textId="65097D26" w:rsidR="000F3A10" w:rsidRPr="000F3A10" w:rsidRDefault="000F3A10" w:rsidP="00E3706E">
      <w:pPr>
        <w:numPr>
          <w:ilvl w:val="0"/>
          <w:numId w:val="1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trudem rozumie ogólny sens prostych wypowiedzi i tekstów z zakresu całego roku; odnajduje proste informacje tylko przy pomocy nauczyciela.</w:t>
      </w:r>
    </w:p>
    <w:p w14:paraId="00B2CE79" w14:textId="5905B7EB" w:rsidR="000F3A10" w:rsidRPr="000F3A10" w:rsidRDefault="000F3A10" w:rsidP="00E3706E">
      <w:pPr>
        <w:numPr>
          <w:ilvl w:val="0"/>
          <w:numId w:val="1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przy pomocy nauczyciela tworzy bardzo proste wypowiedzi ustne i pisemne (np. ogłoszenie o zgubionym sprzęcie, e-mail o wakacjach/zwiedzaniu); liczne błędy zakłócają komunikację.</w:t>
      </w:r>
    </w:p>
    <w:p w14:paraId="484BFFCD" w14:textId="669FE96E" w:rsidR="000F3A10" w:rsidRPr="000F3A10" w:rsidRDefault="000F3A10" w:rsidP="00E3706E">
      <w:pPr>
        <w:numPr>
          <w:ilvl w:val="0"/>
          <w:numId w:val="1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trudem reaguje w podstawowych sytuacjach (proszenie o radę, zapraszanie, uzyskiwanie informacji); przekazuje proste informacje z materiałów wizualnych i tekstu polskiego z licznymi błędami.</w:t>
      </w:r>
    </w:p>
    <w:p w14:paraId="26A13251" w14:textId="77777777" w:rsidR="000F3A10" w:rsidRPr="000F3A10" w:rsidRDefault="000F3A10" w:rsidP="00E3706E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dostateczna (</w:t>
      </w:r>
      <w:proofErr w:type="spellStart"/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dst</w:t>
      </w:r>
      <w:proofErr w:type="spellEnd"/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/3)</w:t>
      </w:r>
    </w:p>
    <w:p w14:paraId="4A72ED0F" w14:textId="2F8A1817" w:rsidR="000F3A10" w:rsidRPr="000F3A10" w:rsidRDefault="000E7A6A" w:rsidP="00E3706E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podstawowe wiadomości i umiejętności z działów 1–8, popełniając błędy, które zazwyczaj nie uniemożliwiają komunikacji.</w:t>
      </w:r>
    </w:p>
    <w:p w14:paraId="4F425E40" w14:textId="456637E0" w:rsidR="000F3A10" w:rsidRPr="000F3A10" w:rsidRDefault="000F3A10" w:rsidP="00E3706E">
      <w:pPr>
        <w:numPr>
          <w:ilvl w:val="0"/>
          <w:numId w:val="1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częściowo opanował słownictwo z rozdziałów 1–8; buduje zdania w czasach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Simple/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Simple/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Perfect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oraz stosuje stopniowanie przymiotników i czasowniki modalne, popełniając dość liczne błędy.</w:t>
      </w:r>
    </w:p>
    <w:p w14:paraId="243436E2" w14:textId="5AE3595A" w:rsidR="000F3A10" w:rsidRPr="000F3A10" w:rsidRDefault="000F3A10" w:rsidP="00E3706E">
      <w:pPr>
        <w:numPr>
          <w:ilvl w:val="0"/>
          <w:numId w:val="1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zazwyczaj rozumie sens prostych tekstów i nagrań; z niewielką pomocą znajduje w nich określone informacje szczegółowe.</w:t>
      </w:r>
    </w:p>
    <w:p w14:paraId="28B4E3D3" w14:textId="52CD4484" w:rsidR="000F3A10" w:rsidRPr="000F3A10" w:rsidRDefault="000F3A10" w:rsidP="00E3706E">
      <w:pPr>
        <w:numPr>
          <w:ilvl w:val="0"/>
          <w:numId w:val="1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tworzy proste wypowiedzi ustne i pisemne (np. nieformalna wiadomość z poradą, zaproszenie, e-mail wakacyjny); błędy częściowo zaburzają komunikację.</w:t>
      </w:r>
    </w:p>
    <w:p w14:paraId="71D74767" w14:textId="10F3ED58" w:rsidR="000F3A10" w:rsidRPr="000F3A10" w:rsidRDefault="000F3A10" w:rsidP="00E3706E">
      <w:pPr>
        <w:numPr>
          <w:ilvl w:val="0"/>
          <w:numId w:val="1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reaguje w prostych sytuacjach komunikacyjnych (udziela rad, proponuje, wyraża opinie); na ogół poprawnie przekazuje w języku angielskim informacje z tekstów polskich i materiałów wizualnych.</w:t>
      </w:r>
    </w:p>
    <w:p w14:paraId="6ADB3B84" w14:textId="77777777" w:rsidR="000F3A10" w:rsidRDefault="000F3A10" w:rsidP="00E3706E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dobra (</w:t>
      </w:r>
      <w:proofErr w:type="spellStart"/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db</w:t>
      </w:r>
      <w:proofErr w:type="spellEnd"/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/4)</w:t>
      </w:r>
    </w:p>
    <w:p w14:paraId="1EEC7041" w14:textId="18AB239A" w:rsidR="000E7A6A" w:rsidRPr="000F3A10" w:rsidRDefault="000E7A6A" w:rsidP="00E3706E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większość materiału programowego z działów 1–8, poprawnie i samodzielnie posługując się poznanymi strukturami.</w:t>
      </w:r>
    </w:p>
    <w:p w14:paraId="5E64D5E6" w14:textId="40696CF5" w:rsidR="000F3A10" w:rsidRPr="000F3A10" w:rsidRDefault="000F3A10" w:rsidP="00E3706E">
      <w:pPr>
        <w:numPr>
          <w:ilvl w:val="0"/>
          <w:numId w:val="18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na ogół poprawnie posługuje się słownictwem z całego programu klasy VI; sprawnie stosuje czasy gramatyczne (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Simple/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Simple/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Perfect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), czasowniki modalne (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should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have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to,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must</w:t>
      </w:r>
      <w:proofErr w:type="spellEnd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0F3A10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can't</w:t>
      </w:r>
      <w:proofErr w:type="spellEnd"/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 oraz porównania i stopniowanie przymiotników, popełniając nieliczne błędy.</w:t>
      </w:r>
    </w:p>
    <w:p w14:paraId="7AC45E1A" w14:textId="4C700392" w:rsidR="000F3A10" w:rsidRPr="000F3A10" w:rsidRDefault="000F3A10" w:rsidP="00E3706E">
      <w:pPr>
        <w:numPr>
          <w:ilvl w:val="0"/>
          <w:numId w:val="18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lastRenderedPageBreak/>
        <w:t>Rozumienie ze słuchu i czytanie: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bez większego trudu rozumie sens prostych i bardziej złożonych wypowiedzi oraz tekstów; sprawnie odnajduje w nich informacje i rozpoznaje związki między częściami tekstu.</w:t>
      </w:r>
    </w:p>
    <w:p w14:paraId="708D400D" w14:textId="45091130" w:rsidR="000F3A10" w:rsidRPr="000F3A10" w:rsidRDefault="000F3A10" w:rsidP="00E3706E">
      <w:pPr>
        <w:numPr>
          <w:ilvl w:val="0"/>
          <w:numId w:val="18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samodzielnie tworzy krótkie i urozmaicone wypowiedzi ustne i pisemne; popełniane błędy nie zaburzają zrozumienia.</w:t>
      </w:r>
    </w:p>
    <w:p w14:paraId="0C923837" w14:textId="1A58D93C" w:rsidR="000F3A10" w:rsidRPr="000F3A10" w:rsidRDefault="000F3A10" w:rsidP="00E3706E">
      <w:pPr>
        <w:numPr>
          <w:ilvl w:val="0"/>
          <w:numId w:val="18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swobodnie i poprawnie reaguje w sytuacjach codziennych; z łatwością przekazuje w języku angielskim informacje wyrażone w języku polskim lub zaprezentowane wizualnie.</w:t>
      </w:r>
    </w:p>
    <w:p w14:paraId="608354B2" w14:textId="77777777" w:rsidR="000F3A10" w:rsidRPr="000F3A10" w:rsidRDefault="000F3A10" w:rsidP="00E3706E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bardzo dobra (</w:t>
      </w:r>
      <w:proofErr w:type="spellStart"/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bdb</w:t>
      </w:r>
      <w:proofErr w:type="spellEnd"/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/5)</w:t>
      </w:r>
    </w:p>
    <w:p w14:paraId="3EB1A656" w14:textId="5FCAF069" w:rsidR="000F3A10" w:rsidRPr="000F3A10" w:rsidRDefault="000E7A6A" w:rsidP="00E3706E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w pełni opanował wymagania programowe z całego roku szkolnego (działy 1–8), wykazując się bogatym słownictwem i wysoką sprawnością językową.</w:t>
      </w:r>
    </w:p>
    <w:p w14:paraId="016F8B92" w14:textId="5F1DCA11" w:rsidR="000F3A10" w:rsidRPr="000F3A10" w:rsidRDefault="000F3A10" w:rsidP="00E3706E">
      <w:pPr>
        <w:numPr>
          <w:ilvl w:val="0"/>
          <w:numId w:val="1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bardzo dobrze zna i poprawnie stosuje słownictwo z rozdziałów 1–8; prawidłowo i z łatwością buduje zdania we wszystkich wymaganych czasach, prawidłowo stopniuje przymiotniki oraz bezbłędnie stosuje czasowniki modalne i konstrukcje składniowe.</w:t>
      </w:r>
    </w:p>
    <w:p w14:paraId="4845DBD7" w14:textId="793AFF55" w:rsidR="000F3A10" w:rsidRPr="000F3A10" w:rsidRDefault="000F3A10" w:rsidP="00E3706E">
      <w:pPr>
        <w:numPr>
          <w:ilvl w:val="0"/>
          <w:numId w:val="1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łatwością rozumie ogólny sens oraz szczegółowe informacje w złożonych nagraniach i tekstach; bezbłędnie określa intencje autora i styl wypowiedzi.</w:t>
      </w:r>
    </w:p>
    <w:p w14:paraId="636B90DD" w14:textId="21ED24F2" w:rsidR="000F3A10" w:rsidRPr="000F3A10" w:rsidRDefault="000F3A10" w:rsidP="00E3706E">
      <w:pPr>
        <w:numPr>
          <w:ilvl w:val="0"/>
          <w:numId w:val="1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samodzielnie, z użyciem bogatego słownictwa tworzy wypowiedzi ustne i pisemne; ewentualne drobne błędy występują sporadycznie i nie wpływają na odbiór tekstu.</w:t>
      </w:r>
    </w:p>
    <w:p w14:paraId="3B29EDD1" w14:textId="271E0DFD" w:rsidR="000F3A10" w:rsidRPr="000F3A10" w:rsidRDefault="000F3A10" w:rsidP="00E3706E">
      <w:pPr>
        <w:numPr>
          <w:ilvl w:val="0"/>
          <w:numId w:val="1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stosownie i swobodnie reaguje w różnorodnych sytuacjach komunikacyjnych; sprawnie i bezbłędnie dokonuje mediacji językowej (przetwarzania informacji).</w:t>
      </w:r>
    </w:p>
    <w:p w14:paraId="52954118" w14:textId="77777777" w:rsidR="000F3A10" w:rsidRPr="000F3A10" w:rsidRDefault="000F3A10" w:rsidP="00E3706E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celująca (cel/6)</w:t>
      </w:r>
    </w:p>
    <w:p w14:paraId="678DFA1F" w14:textId="4E174813" w:rsidR="000F3A10" w:rsidRPr="000F3A10" w:rsidRDefault="000E7A6A" w:rsidP="00E3706E">
      <w:pPr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materiał roczny w stopniu doskonałym, wykazuje się pełną swobodą językową i bezbłędnością.</w:t>
      </w:r>
    </w:p>
    <w:p w14:paraId="309315A2" w14:textId="3D75BA50" w:rsidR="000F3A10" w:rsidRPr="000F3A10" w:rsidRDefault="000F3A10" w:rsidP="00E3706E">
      <w:pPr>
        <w:numPr>
          <w:ilvl w:val="0"/>
          <w:numId w:val="2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bezbłędnie, sprawnie i z pełną swobodą posługuje się całością materiału leksykalnego i gramatycznego przewidzianego dla klasy VI.</w:t>
      </w:r>
    </w:p>
    <w:p w14:paraId="5F2137D1" w14:textId="7760027F" w:rsidR="000F3A10" w:rsidRPr="000F3A10" w:rsidRDefault="000F3A10" w:rsidP="00E3706E">
      <w:pPr>
        <w:numPr>
          <w:ilvl w:val="0"/>
          <w:numId w:val="2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całkowicie bezbłędnie i z łatwością rozumie wszelkie wypowiedzi ustne i pisemne, bez trudu analizując ich strukturę, kontekst oraz ukryte znaczenie.</w:t>
      </w:r>
    </w:p>
    <w:p w14:paraId="4A4C6799" w14:textId="6F5EBE45" w:rsidR="000F3A10" w:rsidRPr="000F3A10" w:rsidRDefault="000F3A10" w:rsidP="00E3706E">
      <w:pPr>
        <w:numPr>
          <w:ilvl w:val="0"/>
          <w:numId w:val="2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swobodnie, bez pomocy nauczyciela tworzy złożone, wyczerpujące wypowiedzi ustne i pisemne o urozmaiconym słownictwie i pełnej poprawności gramatycznej.</w:t>
      </w:r>
    </w:p>
    <w:p w14:paraId="702F2515" w14:textId="77777777" w:rsidR="000F3A10" w:rsidRPr="000F3A10" w:rsidRDefault="000F3A10" w:rsidP="00E3706E">
      <w:pPr>
        <w:numPr>
          <w:ilvl w:val="0"/>
          <w:numId w:val="2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F3A1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0F3A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idealnie i swobodnie reaguje w każdej sytuacji komunikacyjnej; bezbłędnie i samodzielnie przekazuje oraz przetwarza informacje z różnorodnych źródeł.</w:t>
      </w:r>
    </w:p>
    <w:p w14:paraId="169C0CDE" w14:textId="77777777" w:rsidR="000E7A6A" w:rsidRDefault="000E7A6A" w:rsidP="00E3706E">
      <w:pPr>
        <w:spacing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BA64DD4" w14:textId="77777777" w:rsidR="000E7A6A" w:rsidRPr="005C65BD" w:rsidRDefault="000E7A6A" w:rsidP="00E3706E">
      <w:pPr>
        <w:pStyle w:val="Akapitzlist"/>
        <w:numPr>
          <w:ilvl w:val="0"/>
          <w:numId w:val="21"/>
        </w:numPr>
        <w:spacing w:beforeAutospacing="1" w:after="0" w:line="240" w:lineRule="auto"/>
        <w:outlineLvl w:val="0"/>
        <w:rPr>
          <w:rFonts w:ascii="Times New Roman" w:eastAsia="Times New Roman" w:hAnsi="Times New Roman"/>
          <w:b/>
          <w:bCs/>
          <w:color w:val="1F1F1F"/>
          <w:kern w:val="2"/>
          <w:sz w:val="28"/>
          <w:szCs w:val="28"/>
          <w:lang w:val="pl-PL" w:eastAsia="pl-PL"/>
        </w:rPr>
      </w:pPr>
      <w:r w:rsidRPr="005C65BD">
        <w:rPr>
          <w:rFonts w:ascii="Times New Roman" w:eastAsia="Times New Roman" w:hAnsi="Times New Roman"/>
          <w:b/>
          <w:bCs/>
          <w:color w:val="1F1F1F"/>
          <w:kern w:val="2"/>
          <w:sz w:val="28"/>
          <w:szCs w:val="28"/>
          <w:lang w:val="pl-PL" w:eastAsia="pl-PL"/>
        </w:rPr>
        <w:t xml:space="preserve">DOSTOSOWANIA WYMAGAŃ EDUKACYJNYCH DLA UCZNIÓW Z ISTNIEJĄCYMI LUB POTENCJALNYMI </w:t>
      </w:r>
    </w:p>
    <w:p w14:paraId="3604AC29" w14:textId="77777777" w:rsidR="000E7A6A" w:rsidRPr="005C65BD" w:rsidRDefault="000E7A6A" w:rsidP="00E3706E">
      <w:pPr>
        <w:pStyle w:val="Akapitzlist"/>
        <w:spacing w:beforeAutospacing="1" w:after="0" w:line="240" w:lineRule="auto"/>
        <w:ind w:left="1080"/>
        <w:outlineLvl w:val="0"/>
        <w:rPr>
          <w:rFonts w:ascii="Times New Roman" w:eastAsia="Times New Roman" w:hAnsi="Times New Roman"/>
          <w:b/>
          <w:bCs/>
          <w:color w:val="1F1F1F"/>
          <w:kern w:val="2"/>
          <w:sz w:val="28"/>
          <w:szCs w:val="28"/>
          <w:lang w:eastAsia="pl-PL"/>
        </w:rPr>
      </w:pPr>
      <w:r w:rsidRPr="005C65BD">
        <w:rPr>
          <w:rFonts w:ascii="Times New Roman" w:eastAsia="Times New Roman" w:hAnsi="Times New Roman"/>
          <w:b/>
          <w:bCs/>
          <w:color w:val="1F1F1F"/>
          <w:kern w:val="2"/>
          <w:sz w:val="28"/>
          <w:szCs w:val="28"/>
          <w:lang w:eastAsia="pl-PL"/>
        </w:rPr>
        <w:t xml:space="preserve">SPECJALNYMI POTRZEBAMI EDUKACYJNYMI (SPE) </w:t>
      </w:r>
    </w:p>
    <w:p w14:paraId="6C4D7B2E" w14:textId="77777777" w:rsidR="000E7A6A" w:rsidRDefault="000E7A6A" w:rsidP="00E3706E">
      <w:p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600" w:firstRow="0" w:lastRow="0" w:firstColumn="0" w:lastColumn="0" w:noHBand="1" w:noVBand="1"/>
      </w:tblPr>
      <w:tblGrid>
        <w:gridCol w:w="511"/>
        <w:gridCol w:w="3372"/>
        <w:gridCol w:w="3596"/>
        <w:gridCol w:w="2787"/>
        <w:gridCol w:w="4868"/>
      </w:tblGrid>
      <w:tr w:rsidR="000E7A6A" w:rsidRPr="003A6BDB" w14:paraId="2C9195BC" w14:textId="77777777" w:rsidTr="000E7A6A">
        <w:tc>
          <w:tcPr>
            <w:tcW w:w="0" w:type="auto"/>
          </w:tcPr>
          <w:p w14:paraId="737B8F3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372" w:type="dxa"/>
          </w:tcPr>
          <w:p w14:paraId="663131D3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Kategoria / Potrzeba edukacyjna</w:t>
            </w:r>
          </w:p>
        </w:tc>
        <w:tc>
          <w:tcPr>
            <w:tcW w:w="3596" w:type="dxa"/>
          </w:tcPr>
          <w:p w14:paraId="0851629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Sposób pracy na lekcji</w:t>
            </w:r>
          </w:p>
        </w:tc>
        <w:tc>
          <w:tcPr>
            <w:tcW w:w="2787" w:type="dxa"/>
          </w:tcPr>
          <w:p w14:paraId="353F124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Formy organizacji pracy</w:t>
            </w:r>
          </w:p>
        </w:tc>
        <w:tc>
          <w:tcPr>
            <w:tcW w:w="4868" w:type="dxa"/>
          </w:tcPr>
          <w:p w14:paraId="4FACA06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Zalecenia i ocenianie</w:t>
            </w:r>
          </w:p>
        </w:tc>
      </w:tr>
      <w:tr w:rsidR="000E7A6A" w:rsidRPr="003A6BDB" w14:paraId="33AD6786" w14:textId="77777777" w:rsidTr="000E7A6A">
        <w:tc>
          <w:tcPr>
            <w:tcW w:w="0" w:type="auto"/>
          </w:tcPr>
          <w:p w14:paraId="682A27B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372" w:type="dxa"/>
          </w:tcPr>
          <w:p w14:paraId="34433A5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Dysleksja / dysgrafia / dysortografia / dyskalkulia i trudności percepcyjno-motoryczne</w:t>
            </w:r>
          </w:p>
        </w:tc>
        <w:tc>
          <w:tcPr>
            <w:tcW w:w="3596" w:type="dxa"/>
          </w:tcPr>
          <w:p w14:paraId="12226D7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Wykorzystywanie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organizerów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 graficznych, map myśli, schematów gramatycznych oraz wizualizacji struktur (np. kolorowanie części mowy, tabelki czasów).</w:t>
            </w:r>
          </w:p>
          <w:p w14:paraId="4DCED8E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Umożliwienie pisania na komputerze lub tablecie przy dłuższych wypowiedziach pisemnych.</w:t>
            </w:r>
          </w:p>
          <w:p w14:paraId="1364123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 xml:space="preserve">• Stosowanie czytelnych czcionek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bezszeryfowych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 (np. Arial,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OpenDyslexic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, 12–14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pt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).</w:t>
            </w:r>
          </w:p>
        </w:tc>
        <w:tc>
          <w:tcPr>
            <w:tcW w:w="2787" w:type="dxa"/>
          </w:tcPr>
          <w:p w14:paraId="011BFBA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Praca indywidualna z dostępem do słowników, tabel gramatycznych i wzorów.</w:t>
            </w:r>
          </w:p>
          <w:p w14:paraId="29924BE7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 parze przy weryfikacji i korekcie zadań pisemnych.</w:t>
            </w:r>
          </w:p>
        </w:tc>
        <w:tc>
          <w:tcPr>
            <w:tcW w:w="4868" w:type="dxa"/>
          </w:tcPr>
          <w:p w14:paraId="6C7697A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Nieocenianie estetyki pisma oraz błędów ortograficznych, interpunkcyjnych i fonetycznych (ocenianie zawartości merytorycznej, spójności i komunikatywności tekstu).</w:t>
            </w:r>
          </w:p>
          <w:p w14:paraId="1CA52353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sprawdzianach (np. o 25–50%).</w:t>
            </w:r>
          </w:p>
          <w:p w14:paraId="0648D8A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Dostosowanie arkuszy testowych (większa czcionka, mniej zadań na stronie, miejsce na odpowiedzi pod tek</w:t>
            </w: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stem).</w:t>
            </w:r>
          </w:p>
        </w:tc>
      </w:tr>
      <w:tr w:rsidR="000E7A6A" w:rsidRPr="003A6BDB" w14:paraId="3C4BBF1D" w14:textId="77777777" w:rsidTr="000E7A6A">
        <w:tc>
          <w:tcPr>
            <w:tcW w:w="0" w:type="auto"/>
          </w:tcPr>
          <w:p w14:paraId="1E69512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3372" w:type="dxa"/>
          </w:tcPr>
          <w:p w14:paraId="495A237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Spektrum autyzmu (ASD)</w:t>
            </w:r>
          </w:p>
        </w:tc>
        <w:tc>
          <w:tcPr>
            <w:tcW w:w="3596" w:type="dxa"/>
          </w:tcPr>
          <w:p w14:paraId="220FB38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Zapewnienie jasnej i stałej struktury lekcji.</w:t>
            </w:r>
          </w:p>
          <w:p w14:paraId="4F67CC7D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Wydawanie precyzyjnych, dosłownych instrukcji krok po kroku (unikanie sarkazmu, metafor i zwrotów wieloznacznych bez wyjaśnienia).</w:t>
            </w:r>
          </w:p>
          <w:p w14:paraId="5C1CADF3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Zapowiadanie zmian w planie, terminów sprawdzianów czy zmian miejsc w ławkach z wyprzedzeniem.</w:t>
            </w:r>
          </w:p>
        </w:tc>
        <w:tc>
          <w:tcPr>
            <w:tcW w:w="2787" w:type="dxa"/>
          </w:tcPr>
          <w:p w14:paraId="534A3B9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indywidualna przy stałym stanowisku lub w parze z przewidywalnym, wyrozumiałym rówieśnikiem.</w:t>
            </w:r>
          </w:p>
          <w:p w14:paraId="61DDC4E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Umożliwienie korzystania ze słuchawek wyciszających podczas samodzielnej pracy pisemnej.</w:t>
            </w:r>
          </w:p>
        </w:tc>
        <w:tc>
          <w:tcPr>
            <w:tcW w:w="4868" w:type="dxa"/>
          </w:tcPr>
          <w:p w14:paraId="13D8E8EE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Jasno określone kryteria oceniania (kryteria punktowe/rubryki).</w:t>
            </w:r>
          </w:p>
          <w:p w14:paraId="036CBFB7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Czas na przetworzenie pytania przed udzieleniem odpowiedzi.</w:t>
            </w:r>
          </w:p>
          <w:p w14:paraId="7E038D5E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Unikanie pytań otwartych wymagających abstrakcyjnej interpretacji emocji bez podania kontekstu.</w:t>
            </w:r>
          </w:p>
          <w:p w14:paraId="695350B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Ocenianie poziomu wiedzy i umiejętności przedmiotowych, a nie umiejętności społecznych czy kontaktu wzrokowego.</w:t>
            </w:r>
          </w:p>
        </w:tc>
      </w:tr>
      <w:tr w:rsidR="000E7A6A" w:rsidRPr="003A6BDB" w14:paraId="69D1C9F2" w14:textId="77777777" w:rsidTr="000E7A6A">
        <w:tc>
          <w:tcPr>
            <w:tcW w:w="0" w:type="auto"/>
          </w:tcPr>
          <w:p w14:paraId="40EF9E7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372" w:type="dxa"/>
          </w:tcPr>
          <w:p w14:paraId="439E25E6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ADHD i zaburzenia koncentracji uwagi</w:t>
            </w:r>
          </w:p>
        </w:tc>
        <w:tc>
          <w:tcPr>
            <w:tcW w:w="3596" w:type="dxa"/>
          </w:tcPr>
          <w:p w14:paraId="2520C20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Dzielenie złożonych zadań (np. pisanie wypracowania, projekt) na mniejsze etapy ze sprawdzaniem rezultatów (etapowanie).</w:t>
            </w:r>
          </w:p>
          <w:p w14:paraId="74C00F0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minutników/stoperów do kontroli czasu.</w:t>
            </w:r>
          </w:p>
          <w:p w14:paraId="070CADB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Włączanie krótkich przerw na zmianę pozycji lub angażowanie ucznia w czynności organizacyjne (np. rozdawanie kart, obsługa sprzętu).</w:t>
            </w:r>
          </w:p>
        </w:tc>
        <w:tc>
          <w:tcPr>
            <w:tcW w:w="2787" w:type="dxa"/>
          </w:tcPr>
          <w:p w14:paraId="0C715E90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Miejsce w pierwszej ławce, z dala od bodźców rozpraszających (okno, drzwi, gazetki ścienne).</w:t>
            </w:r>
          </w:p>
          <w:p w14:paraId="7445714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Praca w jasno ustrukturyzowanych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mikrogrupach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 z przypisaną konkretną rolą.</w:t>
            </w:r>
          </w:p>
        </w:tc>
        <w:tc>
          <w:tcPr>
            <w:tcW w:w="4868" w:type="dxa"/>
          </w:tcPr>
          <w:p w14:paraId="2718C9F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Dzielenie obszernych testów na części lub przypominanie o konieczności sprawdzenia nieudzielonych odpowiedzi przed oddaniem pracy.</w:t>
            </w:r>
          </w:p>
          <w:p w14:paraId="7D09536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Tolerowanie drobnych objawów ruchowych (np. wiercenie się, stukanie długopisem) i ocenianie w momentach optymalnego skupienia.</w:t>
            </w:r>
          </w:p>
        </w:tc>
      </w:tr>
      <w:tr w:rsidR="000E7A6A" w:rsidRPr="003A6BDB" w14:paraId="31602842" w14:textId="77777777" w:rsidTr="000E7A6A">
        <w:tc>
          <w:tcPr>
            <w:tcW w:w="0" w:type="auto"/>
          </w:tcPr>
          <w:p w14:paraId="303D2AD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372" w:type="dxa"/>
          </w:tcPr>
          <w:p w14:paraId="35A189D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proofErr w:type="spellStart"/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Słabowidzenie</w:t>
            </w:r>
            <w:proofErr w:type="spellEnd"/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 xml:space="preserve"> i trudności wzrokowe</w:t>
            </w:r>
          </w:p>
        </w:tc>
        <w:tc>
          <w:tcPr>
            <w:tcW w:w="3596" w:type="dxa"/>
          </w:tcPr>
          <w:p w14:paraId="1130FF9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Głośne i dokładne odczytywanie treści prezentowanych na tablicy, ekranie czy w materiałach wideo.</w:t>
            </w:r>
          </w:p>
          <w:p w14:paraId="1FCA874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Zapewnienie materiałów dydaktycznych, kart pracy i sprawdzianów w powiększonym druku (czcionka 14–16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pt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, wysoki kontrast, grubsza linia).</w:t>
            </w:r>
          </w:p>
        </w:tc>
        <w:tc>
          <w:tcPr>
            <w:tcW w:w="2787" w:type="dxa"/>
          </w:tcPr>
          <w:p w14:paraId="37B4311E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Pierwszy rząd, ławka środkowa bezpośrednio naprzeciwko tablicy.</w:t>
            </w:r>
          </w:p>
          <w:p w14:paraId="16CD1794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z wykorzystaniem urządzeń powiększających (lupy, oprogramowanie powiększające na komputerze).</w:t>
            </w:r>
          </w:p>
        </w:tc>
        <w:tc>
          <w:tcPr>
            <w:tcW w:w="4868" w:type="dxa"/>
          </w:tcPr>
          <w:p w14:paraId="550E4DC6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Zamiana zadań polegających na analizie szczegółowych ilustracji, wykresów czy małych map na opisy tekstowe lub pytania ustne.</w:t>
            </w:r>
          </w:p>
          <w:p w14:paraId="20CA89E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pracę z tekstem czytanym i pisanie.</w:t>
            </w:r>
          </w:p>
          <w:p w14:paraId="151A69F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Bezwzględny zakaz stosowania niewyraźnych kserokopii.</w:t>
            </w:r>
          </w:p>
        </w:tc>
      </w:tr>
      <w:tr w:rsidR="000E7A6A" w:rsidRPr="003A6BDB" w14:paraId="251D90F7" w14:textId="77777777" w:rsidTr="000E7A6A">
        <w:tc>
          <w:tcPr>
            <w:tcW w:w="0" w:type="auto"/>
          </w:tcPr>
          <w:p w14:paraId="50F54BA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372" w:type="dxa"/>
          </w:tcPr>
          <w:p w14:paraId="6D646A8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proofErr w:type="spellStart"/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Słabosłyszenie</w:t>
            </w:r>
            <w:proofErr w:type="spellEnd"/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 xml:space="preserve"> i zaburzenia przetwarzania słuchowego (APD)</w:t>
            </w:r>
          </w:p>
        </w:tc>
        <w:tc>
          <w:tcPr>
            <w:tcW w:w="3596" w:type="dxa"/>
          </w:tcPr>
          <w:p w14:paraId="4056EE7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Wyraźna artykulacja, umiarkowane tempo mowy, mówienie zawsze twarzą do ucznia (możliwość odczytywania z ust).</w:t>
            </w:r>
          </w:p>
          <w:p w14:paraId="6206509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Udostępnianie transkrypcji nagrań słuchowych (skryptów audio), schematów notatek lub napisów do materiałów wideo.</w:t>
            </w:r>
          </w:p>
        </w:tc>
        <w:tc>
          <w:tcPr>
            <w:tcW w:w="2787" w:type="dxa"/>
          </w:tcPr>
          <w:p w14:paraId="274DE3F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Miejsce w pierwszej ławce z dala od źródeł hałasu (okno od ulicy, głośne urządzenia).</w:t>
            </w:r>
          </w:p>
          <w:p w14:paraId="722FE01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Podczas nagrań słuchowych – praca w indywidualnych słuchawkach z regulacją głośności.</w:t>
            </w:r>
          </w:p>
        </w:tc>
        <w:tc>
          <w:tcPr>
            <w:tcW w:w="4868" w:type="dxa"/>
          </w:tcPr>
          <w:p w14:paraId="31B485E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Ograniczenie zadań ze słuchu zawierających hałas tła lub muzykę.</w:t>
            </w:r>
          </w:p>
          <w:p w14:paraId="7581EDE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Zastępowanie odsłuchu z głośnika odczytem tekstu przez nauczyciela lub pracą na tekście pisanym.</w:t>
            </w:r>
          </w:p>
          <w:p w14:paraId="14914C0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przetworzenie usłyszanej informacji i sformułowanie odpowiedzi.</w:t>
            </w:r>
          </w:p>
        </w:tc>
      </w:tr>
      <w:tr w:rsidR="000E7A6A" w:rsidRPr="003A6BDB" w14:paraId="13F64309" w14:textId="77777777" w:rsidTr="000E7A6A">
        <w:tc>
          <w:tcPr>
            <w:tcW w:w="0" w:type="auto"/>
          </w:tcPr>
          <w:p w14:paraId="7A4F1BF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372" w:type="dxa"/>
          </w:tcPr>
          <w:p w14:paraId="47F08A1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Niepełnosprawność intelektualna w stopniu lekkim</w:t>
            </w:r>
          </w:p>
        </w:tc>
        <w:tc>
          <w:tcPr>
            <w:tcW w:w="3596" w:type="dxa"/>
          </w:tcPr>
          <w:p w14:paraId="71EEEA46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Dostosowanie treści do indywidualnych możliwości (zgodnie z IPET).</w:t>
            </w:r>
          </w:p>
          <w:p w14:paraId="759E6FA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uproszczonych tekstów (metoda łatwego do czytania i rozumienia), schematów gramatycznych, tabel z pojęciami oraz słowniczków.</w:t>
            </w:r>
          </w:p>
          <w:p w14:paraId="5A2EF71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Uczenie na przykładach z codziennego </w:t>
            </w: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życia.</w:t>
            </w:r>
          </w:p>
        </w:tc>
        <w:tc>
          <w:tcPr>
            <w:tcW w:w="2787" w:type="dxa"/>
          </w:tcPr>
          <w:p w14:paraId="56C9426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Praca pod kierunkiem nauczyciela współorganizującego lub w parze ze wspierającym rówieśnikiem.</w:t>
            </w:r>
          </w:p>
          <w:p w14:paraId="02066E73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dedykowanych kart pracy o zmniejszonym stopniu trudności i objętości.</w:t>
            </w:r>
          </w:p>
        </w:tc>
        <w:tc>
          <w:tcPr>
            <w:tcW w:w="4868" w:type="dxa"/>
          </w:tcPr>
          <w:p w14:paraId="4BC7E840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Ocenianie według kryteriów zawartych w IPET.</w:t>
            </w:r>
          </w:p>
          <w:p w14:paraId="4F25BB1D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Skupienie się na rozumieniu podstawowych komunikatów, zwrotów użytkowych i kluczowych pojęć z podstawy programowej.</w:t>
            </w:r>
          </w:p>
          <w:p w14:paraId="75882C8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Zastąpienie trudnych prac pisemnych testami wyboru (prawda/fałsz, łączenie) lub wypowiedziami ustnymi.</w:t>
            </w:r>
          </w:p>
          <w:p w14:paraId="04217E4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Ocenianie wkładu pracy i chęci.</w:t>
            </w:r>
          </w:p>
        </w:tc>
      </w:tr>
      <w:tr w:rsidR="000E7A6A" w:rsidRPr="003A6BDB" w14:paraId="0B6D063C" w14:textId="77777777" w:rsidTr="000E7A6A">
        <w:tc>
          <w:tcPr>
            <w:tcW w:w="0" w:type="auto"/>
          </w:tcPr>
          <w:p w14:paraId="6976708E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372" w:type="dxa"/>
          </w:tcPr>
          <w:p w14:paraId="7FC8F1F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Afazja rozwojowa / Specyficzne zaburzenia rozwoju językowego (SLI)</w:t>
            </w:r>
          </w:p>
        </w:tc>
        <w:tc>
          <w:tcPr>
            <w:tcW w:w="3596" w:type="dxa"/>
          </w:tcPr>
          <w:p w14:paraId="5AF69C24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Wspomaganie wypowiedzi ustnych i pisemnych schematami zdań, listą słów kluczowych i wzorami wypowiedzi (np. gotowe zwroty do e-maila).</w:t>
            </w:r>
          </w:p>
          <w:p w14:paraId="41D0F90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Zapewnienie wydłużonego czasu na wypowiedź bez ponaglania.</w:t>
            </w:r>
          </w:p>
        </w:tc>
        <w:tc>
          <w:tcPr>
            <w:tcW w:w="2787" w:type="dxa"/>
          </w:tcPr>
          <w:p w14:paraId="08ED72B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Bezpieczne warunki odpowiedzi (brak odpytywania na forum klasy bez wcześniejszego uprzedzenia).</w:t>
            </w:r>
          </w:p>
          <w:p w14:paraId="185741D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indywidualna lub w kameralnych grupach.</w:t>
            </w:r>
          </w:p>
        </w:tc>
        <w:tc>
          <w:tcPr>
            <w:tcW w:w="4868" w:type="dxa"/>
          </w:tcPr>
          <w:p w14:paraId="6685504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Zamiana wypowiedzi ustnych na formy pisemne (lub odwrotnie – w zależności od profilu zaburzenia u ucznia).</w:t>
            </w:r>
          </w:p>
          <w:p w14:paraId="2366CEED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Nieocenianie błędów gramatycznych i składniowych wynikających bezpośrednio z afazji.</w:t>
            </w:r>
          </w:p>
          <w:p w14:paraId="3A1D26F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Przedkładanie intencji komunikacyjnej i treści merytorycznej nad formę gramatyczną.</w:t>
            </w:r>
          </w:p>
        </w:tc>
      </w:tr>
      <w:tr w:rsidR="000E7A6A" w:rsidRPr="003A6BDB" w14:paraId="52185291" w14:textId="77777777" w:rsidTr="000E7A6A">
        <w:tc>
          <w:tcPr>
            <w:tcW w:w="0" w:type="auto"/>
          </w:tcPr>
          <w:p w14:paraId="7094F53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372" w:type="dxa"/>
          </w:tcPr>
          <w:p w14:paraId="1D908C36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Niepełnosprawności sprzężone</w:t>
            </w:r>
          </w:p>
        </w:tc>
        <w:tc>
          <w:tcPr>
            <w:tcW w:w="3596" w:type="dxa"/>
          </w:tcPr>
          <w:p w14:paraId="4D5FBAE0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wielozmysłowych metod nauczania, indywidualnego tempa pracy oraz technologii asystujących (np. programy czytające, syntezatory mowy, klawiatury specjalistyczne, AAC).</w:t>
            </w:r>
          </w:p>
        </w:tc>
        <w:tc>
          <w:tcPr>
            <w:tcW w:w="2787" w:type="dxa"/>
          </w:tcPr>
          <w:p w14:paraId="6C90F33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Ścisła praca z nauczycielem współorganizującym.</w:t>
            </w:r>
          </w:p>
          <w:p w14:paraId="0FD0A9D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Zapewnienie dostosowanego stanowiska pracy i sprzętu ergonomicznego.</w:t>
            </w:r>
          </w:p>
        </w:tc>
        <w:tc>
          <w:tcPr>
            <w:tcW w:w="4868" w:type="dxa"/>
          </w:tcPr>
          <w:p w14:paraId="5310F4A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Ocenianie wyłącznie według indywidualnych kryteriów zawartych w IPET i WOPFU.</w:t>
            </w:r>
          </w:p>
          <w:p w14:paraId="4C875A94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przerw na odpoczynek ze względu na dużą męczliwość psychofizyczną.</w:t>
            </w:r>
          </w:p>
          <w:p w14:paraId="7FAAAF6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Wykorzystywanie oceny opisowej i wspierającej.</w:t>
            </w:r>
          </w:p>
        </w:tc>
      </w:tr>
      <w:tr w:rsidR="000E7A6A" w:rsidRPr="003A6BDB" w14:paraId="78E493C6" w14:textId="77777777" w:rsidTr="000E7A6A">
        <w:tc>
          <w:tcPr>
            <w:tcW w:w="0" w:type="auto"/>
          </w:tcPr>
          <w:p w14:paraId="0A24757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372" w:type="dxa"/>
          </w:tcPr>
          <w:p w14:paraId="33BA580D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Niskie możliwości intelektualne / wolniejsze tempo uczenia się</w:t>
            </w:r>
          </w:p>
        </w:tc>
        <w:tc>
          <w:tcPr>
            <w:tcW w:w="3596" w:type="dxa"/>
          </w:tcPr>
          <w:p w14:paraId="0ED0C910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Dzielenie materiału na mniejsze partie, wielokrotne powtarzanie i utrwalanie pojęć oraz reguł.</w:t>
            </w:r>
          </w:p>
          <w:p w14:paraId="7ABE123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Używanie podpowiedzi wizualnych, ściąg, schematów i wzorów zdań/rozwiązań.</w:t>
            </w:r>
          </w:p>
        </w:tc>
        <w:tc>
          <w:tcPr>
            <w:tcW w:w="2787" w:type="dxa"/>
          </w:tcPr>
          <w:p w14:paraId="68CE0360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 parze ze wspierającym rówieśnikiem lub praca indywidualna z bezpośrednią pomocą nauczyciela.</w:t>
            </w:r>
          </w:p>
        </w:tc>
        <w:tc>
          <w:tcPr>
            <w:tcW w:w="4868" w:type="dxa"/>
          </w:tcPr>
          <w:p w14:paraId="42645EA7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sprawdzianach.</w:t>
            </w:r>
          </w:p>
          <w:p w14:paraId="1F901246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Ograniczenie liczby zadań na testach do kluczowych zagadnień z podstawy programowej.</w:t>
            </w:r>
          </w:p>
          <w:p w14:paraId="7519C697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Ocenianie wkładu pracy, wysiłku i indywidualnych postępów, a nie porównywanie z wynikami klasy.</w:t>
            </w:r>
          </w:p>
        </w:tc>
      </w:tr>
      <w:tr w:rsidR="000E7A6A" w:rsidRPr="003A6BDB" w14:paraId="32D09B14" w14:textId="77777777" w:rsidTr="000E7A6A">
        <w:tc>
          <w:tcPr>
            <w:tcW w:w="0" w:type="auto"/>
          </w:tcPr>
          <w:p w14:paraId="74061BF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372" w:type="dxa"/>
          </w:tcPr>
          <w:p w14:paraId="296C01D7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Zaburzenia psychiczne (w tym depresja, zaburzenia lękowe, fobia szkolna)</w:t>
            </w:r>
          </w:p>
        </w:tc>
        <w:tc>
          <w:tcPr>
            <w:tcW w:w="3596" w:type="dxa"/>
          </w:tcPr>
          <w:p w14:paraId="2F8F5B9D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Tworzenie bezpiecznej i przewidywalnej atmosfery.</w:t>
            </w:r>
          </w:p>
          <w:p w14:paraId="29BA6CF4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Unikanie wywoływania do odpowiedzi na forum klasy, publicznego czytania prac oraz sytuacji wywołujących silny stres.</w:t>
            </w:r>
          </w:p>
          <w:p w14:paraId="6FF29B17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Elastyczne podejście do terminów zadań.</w:t>
            </w:r>
          </w:p>
        </w:tc>
        <w:tc>
          <w:tcPr>
            <w:tcW w:w="2787" w:type="dxa"/>
          </w:tcPr>
          <w:p w14:paraId="4934A203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Umożliwienie pracy indywidualnej lub wyboru zaufanej osoby do pracy w parze.</w:t>
            </w:r>
          </w:p>
          <w:p w14:paraId="0338331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Brak zmuszania do wystąpień publicznych i prezentacji grupowej.</w:t>
            </w:r>
          </w:p>
        </w:tc>
        <w:tc>
          <w:tcPr>
            <w:tcW w:w="4868" w:type="dxa"/>
          </w:tcPr>
          <w:p w14:paraId="1E0BF52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Dyskretne formy weryfikacji wiedzy (np. pisemnie, po lekcji, w formie krótkiego projektu).</w:t>
            </w:r>
          </w:p>
          <w:p w14:paraId="4BC9D60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Indywidualne ustalanie terminów pisania sprawdzianów.</w:t>
            </w:r>
          </w:p>
          <w:p w14:paraId="1924C61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Uwzględnienie wahań formy psychofizycznej i problemów z koncentracją przy wystawianiu ocen.</w:t>
            </w:r>
          </w:p>
        </w:tc>
      </w:tr>
      <w:tr w:rsidR="000E7A6A" w:rsidRPr="003A6BDB" w14:paraId="2BF2120B" w14:textId="77777777" w:rsidTr="000E7A6A">
        <w:tc>
          <w:tcPr>
            <w:tcW w:w="0" w:type="auto"/>
          </w:tcPr>
          <w:p w14:paraId="07DA1A9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372" w:type="dxa"/>
          </w:tcPr>
          <w:p w14:paraId="553BFCC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Niepełnosprawność ruchowa (w tym obniżona sprawność manualna, spastyczność, MPD)</w:t>
            </w:r>
          </w:p>
        </w:tc>
        <w:tc>
          <w:tcPr>
            <w:tcW w:w="3596" w:type="dxa"/>
          </w:tcPr>
          <w:p w14:paraId="795C84C0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Zastępowanie długiego pisania ręcznego pracą na komputerze/tablecie, korzystanie z dyktowania tekstu lub oprogramowania do rozpoznawania mowy.</w:t>
            </w:r>
          </w:p>
          <w:p w14:paraId="6D5DB7A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Wykorzystanie podręczników w wersji cyfrowej (e-booki).</w:t>
            </w:r>
          </w:p>
        </w:tc>
        <w:tc>
          <w:tcPr>
            <w:tcW w:w="2787" w:type="dxa"/>
          </w:tcPr>
          <w:p w14:paraId="3F5A7B5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Dedykowane stanowisko pracy z regulacją blatu, miejscem na wózek lub sprzęt pomocniczy.</w:t>
            </w:r>
          </w:p>
          <w:p w14:paraId="0D39DEE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Pomoc rówieśnika lub nauczyciela wspomagającego w czynnościach technicznych (odszukanie strony, przygotowanie przyborów).</w:t>
            </w:r>
          </w:p>
        </w:tc>
        <w:tc>
          <w:tcPr>
            <w:tcW w:w="4868" w:type="dxa"/>
          </w:tcPr>
          <w:p w14:paraId="0029A6F4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Całkowite zwolnienie z oceny za estetykę pisma, staranność rysunków czy wykresów.</w:t>
            </w:r>
          </w:p>
          <w:p w14:paraId="58F6A05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Zamiana obszernych zadań pisemnych na testy wielokrotnego wyboru lub odpowiedzi ustne.</w:t>
            </w:r>
          </w:p>
          <w:p w14:paraId="0872820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testach ze względu na szybsze zmęczenie mięśniowe.</w:t>
            </w:r>
          </w:p>
        </w:tc>
      </w:tr>
      <w:tr w:rsidR="000E7A6A" w:rsidRPr="003A6BDB" w14:paraId="62197DEE" w14:textId="77777777" w:rsidTr="000E7A6A">
        <w:tc>
          <w:tcPr>
            <w:tcW w:w="0" w:type="auto"/>
          </w:tcPr>
          <w:p w14:paraId="00AAF3E3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372" w:type="dxa"/>
          </w:tcPr>
          <w:p w14:paraId="395AEE4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Mutyzm wybiórczy</w:t>
            </w:r>
          </w:p>
        </w:tc>
        <w:tc>
          <w:tcPr>
            <w:tcW w:w="3596" w:type="dxa"/>
          </w:tcPr>
          <w:p w14:paraId="707511EE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Bezwarunkowa akceptacja braku wypowiedzi ustnych.</w:t>
            </w:r>
          </w:p>
          <w:p w14:paraId="563DDCD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Komunikacja oparta na pisaniu (czat, kartka, tabliczka), gestach lub korzystaniu z materiałów nagranych wcześniej w domu (nagrania audio/wideo wypowiedzi, odczytu tekstu itp.).</w:t>
            </w:r>
          </w:p>
        </w:tc>
        <w:tc>
          <w:tcPr>
            <w:tcW w:w="2787" w:type="dxa"/>
          </w:tcPr>
          <w:p w14:paraId="1E4DBD8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wyłącznie ze stałym, zaufanym rówieśnikiem w małej grupie lub praca indywidualna na obrzeżach grupy bez stawiania ucznia w centrum uwagi.</w:t>
            </w:r>
          </w:p>
        </w:tc>
        <w:tc>
          <w:tcPr>
            <w:tcW w:w="4868" w:type="dxa"/>
          </w:tcPr>
          <w:p w14:paraId="276BEDC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Kategoryczny zakaz zmuszania do odpowiedzi ustnej na forum klasy i brak ocen negatywnych za milczenie.</w:t>
            </w:r>
          </w:p>
          <w:p w14:paraId="728EDFE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Ocenianie znajomości języka/materiału na podstawie prac pisemnych lub nagrań przesłanych z domu za zgodą rodziców.</w:t>
            </w:r>
          </w:p>
          <w:p w14:paraId="6E30D2F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dyskretnych wzmocnień i informacji zwrotnych.</w:t>
            </w:r>
          </w:p>
        </w:tc>
      </w:tr>
      <w:tr w:rsidR="000E7A6A" w:rsidRPr="003A6BDB" w14:paraId="3F5DC25E" w14:textId="77777777" w:rsidTr="000E7A6A">
        <w:tc>
          <w:tcPr>
            <w:tcW w:w="0" w:type="auto"/>
          </w:tcPr>
          <w:p w14:paraId="0701029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372" w:type="dxa"/>
          </w:tcPr>
          <w:p w14:paraId="4CCCCFE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 xml:space="preserve">Uczeń z chorobą przewlekłą (np. cukrzyca, epilepsja, astma, choroby </w:t>
            </w: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lastRenderedPageBreak/>
              <w:t>kardiologiczne/autoimmunologiczne)</w:t>
            </w:r>
          </w:p>
        </w:tc>
        <w:tc>
          <w:tcPr>
            <w:tcW w:w="3596" w:type="dxa"/>
          </w:tcPr>
          <w:p w14:paraId="68513047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Reagowanie na sygnały gorszego samopoczucia/zmęczenia.</w:t>
            </w:r>
          </w:p>
          <w:p w14:paraId="0DB5FFB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Zezwalanie na wyjście do pielęgniarki, przyjęcie leku, zjedzenie posiłku lub napicie się wody w dowolnym momencie zajęć.</w:t>
            </w:r>
          </w:p>
        </w:tc>
        <w:tc>
          <w:tcPr>
            <w:tcW w:w="2787" w:type="dxa"/>
          </w:tcPr>
          <w:p w14:paraId="1A1EF25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Miejsce w ławce blisko wyjścia z klasy.</w:t>
            </w:r>
          </w:p>
          <w:p w14:paraId="30446AB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Dostęp do materiałów z lekcji w formie cyfrowej w przypadku dłuższego pobytu w domu lub szpitalu.</w:t>
            </w:r>
          </w:p>
        </w:tc>
        <w:tc>
          <w:tcPr>
            <w:tcW w:w="4868" w:type="dxa"/>
          </w:tcPr>
          <w:p w14:paraId="4BBEF0A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Elastyczne terminy nadrabiania zaległości materiałowych i pisania sprawdzianów.</w:t>
            </w:r>
          </w:p>
          <w:p w14:paraId="77223DE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Unikanie kumulacji sprawdzianów po powrocie z absencji.</w:t>
            </w:r>
          </w:p>
          <w:p w14:paraId="77ACE86E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Nieocenianie braku przygotowania wynikającego z hospitalizacji lub leczenia.</w:t>
            </w:r>
          </w:p>
        </w:tc>
      </w:tr>
      <w:tr w:rsidR="000E7A6A" w:rsidRPr="003A6BDB" w14:paraId="6E6FC792" w14:textId="77777777" w:rsidTr="000E7A6A">
        <w:tc>
          <w:tcPr>
            <w:tcW w:w="0" w:type="auto"/>
          </w:tcPr>
          <w:p w14:paraId="0AF6541D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3372" w:type="dxa"/>
          </w:tcPr>
          <w:p w14:paraId="2705865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Uczeń z doświadczeniem migracyjnym / brakiem znajomości języka polskiego</w:t>
            </w:r>
          </w:p>
        </w:tc>
        <w:tc>
          <w:tcPr>
            <w:tcW w:w="3596" w:type="dxa"/>
          </w:tcPr>
          <w:p w14:paraId="19FFC573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eastAsia="Google Sans" w:hAnsi="Times New Roman"/>
                <w:sz w:val="20"/>
                <w:szCs w:val="20"/>
              </w:rPr>
              <w:t>O</w:t>
            </w: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pieranie nauki bezpośrednio na języku docelowym (metody immersyjne), bez konieczności tłumaczenia na język polski.</w:t>
            </w:r>
          </w:p>
          <w:p w14:paraId="04467A56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Umożliwienie korzystania ze słowników dwujęzycznych (język ojczysty ↔ język obcy) oraz translatorów.</w:t>
            </w:r>
          </w:p>
        </w:tc>
        <w:tc>
          <w:tcPr>
            <w:tcW w:w="2787" w:type="dxa"/>
          </w:tcPr>
          <w:p w14:paraId="1ECFF98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 parze z uczniem władającym tym samym językiem ojczystym lub wspierającym uczniem polskojęzycznym pomagającym w sprawach organizacyjnych.</w:t>
            </w:r>
          </w:p>
        </w:tc>
        <w:tc>
          <w:tcPr>
            <w:tcW w:w="4868" w:type="dxa"/>
          </w:tcPr>
          <w:p w14:paraId="2BA38F8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Nieocenianie umiejętności przedmiotowych poprzez znajomość języka polskiego.</w:t>
            </w:r>
          </w:p>
          <w:p w14:paraId="3CC6C4D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Na testach z innych przedmiotów – dostosowanie treści poleceń (uproszczony język polski lub przetłumaczone polecenia).</w:t>
            </w:r>
          </w:p>
          <w:p w14:paraId="307AB49D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testach z uwagi na korzystanie ze słownika.</w:t>
            </w:r>
          </w:p>
        </w:tc>
      </w:tr>
      <w:tr w:rsidR="000E7A6A" w:rsidRPr="003A6BDB" w14:paraId="001F372B" w14:textId="77777777" w:rsidTr="000E7A6A">
        <w:tc>
          <w:tcPr>
            <w:tcW w:w="0" w:type="auto"/>
          </w:tcPr>
          <w:p w14:paraId="51481264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372" w:type="dxa"/>
          </w:tcPr>
          <w:p w14:paraId="54F664D0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Uczeń z zaburzeniami zachowania i emocji (np. ODD, zaburzenia zachowania)</w:t>
            </w:r>
          </w:p>
        </w:tc>
        <w:tc>
          <w:tcPr>
            <w:tcW w:w="3596" w:type="dxa"/>
          </w:tcPr>
          <w:p w14:paraId="0B865B47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jasnego, stałego kontraktu i zasad obowiązujących na lekcji.</w:t>
            </w:r>
          </w:p>
          <w:p w14:paraId="3C6872D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Zachowanie spokoju i konsekwencji, unikanie publicznej krytyki, sarkazmu oraz wchodzenia w jałowe dyskusje czy konfrontacje na forum klasy.</w:t>
            </w:r>
          </w:p>
        </w:tc>
        <w:tc>
          <w:tcPr>
            <w:tcW w:w="2787" w:type="dxa"/>
          </w:tcPr>
          <w:p w14:paraId="0E0B2104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 stabilnych, ustrukturyzowanych grupach o wyraźnie rozdzielonych rolach lub praca indywidualna.</w:t>
            </w:r>
          </w:p>
          <w:p w14:paraId="5BFE47AE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Miejsca w ławce minimalizujące ryzyko konfliktów rówieśniczych.</w:t>
            </w:r>
          </w:p>
        </w:tc>
        <w:tc>
          <w:tcPr>
            <w:tcW w:w="4868" w:type="dxa"/>
          </w:tcPr>
          <w:p w14:paraId="4510C503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Bezwzględne oddzielenie oceny wiedzy przedmiotowej od oceny zachowania i postawy.</w:t>
            </w:r>
          </w:p>
          <w:p w14:paraId="2F62E606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Wyznaczanie krótkoterminowych celów i natychmiastowa, konkretna informacja zwrotna po wykonaniu zadania.</w:t>
            </w:r>
          </w:p>
        </w:tc>
      </w:tr>
      <w:tr w:rsidR="000E7A6A" w:rsidRPr="003A6BDB" w14:paraId="2DC928AE" w14:textId="77777777" w:rsidTr="000E7A6A">
        <w:tc>
          <w:tcPr>
            <w:tcW w:w="0" w:type="auto"/>
          </w:tcPr>
          <w:p w14:paraId="48942EE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372" w:type="dxa"/>
          </w:tcPr>
          <w:p w14:paraId="77D9572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Uczeń zdolny / wybitnie uzdolniony (również objęty wsparciem SPE)</w:t>
            </w:r>
          </w:p>
        </w:tc>
        <w:tc>
          <w:tcPr>
            <w:tcW w:w="3596" w:type="dxa"/>
          </w:tcPr>
          <w:p w14:paraId="67F12A3D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Rozszerzanie zakresu materiału o zagadnienia wykraczające poza podstawę programową.</w:t>
            </w:r>
          </w:p>
          <w:p w14:paraId="29EE537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Angażowanie w zadania problemowe, projekty badawcze, analityczne oraz czytanie autentycznych tekstów źródłowych.</w:t>
            </w:r>
          </w:p>
        </w:tc>
        <w:tc>
          <w:tcPr>
            <w:tcW w:w="2787" w:type="dxa"/>
          </w:tcPr>
          <w:p w14:paraId="3705700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Rola lidera zespołu, eksperta, przygotowywanie prezentacji dla klasy.</w:t>
            </w:r>
          </w:p>
        </w:tc>
        <w:tc>
          <w:tcPr>
            <w:tcW w:w="4868" w:type="dxa"/>
          </w:tcPr>
          <w:p w14:paraId="66A8587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Stwarzanie możliwości uzyskania oceny celującej poprzez rozwiązywanie zadań o podwyższonym stopniu trudności.</w:t>
            </w:r>
          </w:p>
          <w:p w14:paraId="6355F05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Zachęcanie do udziału w konkursach i olimpiadach przedmiotowych.</w:t>
            </w:r>
          </w:p>
          <w:p w14:paraId="72F14AA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Docenianie nietypowych, twórczych strategii myślenia i rozwiązywania problemów.</w:t>
            </w:r>
          </w:p>
        </w:tc>
      </w:tr>
      <w:tr w:rsidR="000E7A6A" w:rsidRPr="003A6BDB" w14:paraId="723EE93D" w14:textId="77777777" w:rsidTr="000E7A6A">
        <w:tc>
          <w:tcPr>
            <w:tcW w:w="0" w:type="auto"/>
          </w:tcPr>
          <w:p w14:paraId="192A706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3372" w:type="dxa"/>
          </w:tcPr>
          <w:p w14:paraId="0C270D6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Uczeń w sytuacji kryzysowej lub z zaniedbaniami środowiskowymi (trauma, kryzys rodzinny/</w:t>
            </w:r>
            <w:r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 xml:space="preserve"> </w:t>
            </w: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psychiczny)</w:t>
            </w:r>
          </w:p>
        </w:tc>
        <w:tc>
          <w:tcPr>
            <w:tcW w:w="3596" w:type="dxa"/>
          </w:tcPr>
          <w:p w14:paraId="513A67D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Zapewnienie stabilnego, bezpiecznego środowiska uczenia się.</w:t>
            </w:r>
          </w:p>
          <w:p w14:paraId="48AF404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Unikanie zadawania pytań dotykających sfery prywatnej/rodzinnej bez uprzedniego przygotowania (np. przy omawianiu tematów związanych z rodziną, domem czy sytuacją materialną).</w:t>
            </w:r>
          </w:p>
        </w:tc>
        <w:tc>
          <w:tcPr>
            <w:tcW w:w="2787" w:type="dxa"/>
          </w:tcPr>
          <w:p w14:paraId="0641F070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 atmosferze akceptacji i braku presji, dobór życzliwego i wspierającego partnera do pracy w parze.</w:t>
            </w:r>
          </w:p>
        </w:tc>
        <w:tc>
          <w:tcPr>
            <w:tcW w:w="4868" w:type="dxa"/>
          </w:tcPr>
          <w:p w14:paraId="2AB1A9D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Elastyczność w egzekwowaniu zadań domowych oraz braku przyborów czy podręczników (zapewnienie materiałów zastępczych w szkole).</w:t>
            </w:r>
          </w:p>
          <w:p w14:paraId="7CCD7CE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oceniania kształtującego ukierunkowanego na budowanie poczucia własnej wartości i sprawczości.</w:t>
            </w:r>
          </w:p>
        </w:tc>
      </w:tr>
    </w:tbl>
    <w:p w14:paraId="03C1B756" w14:textId="77777777" w:rsidR="00E3706E" w:rsidRDefault="00E3706E" w:rsidP="00E3706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286B222" w14:textId="5020574B" w:rsidR="000E7A6A" w:rsidRPr="00F16C01" w:rsidRDefault="000E7A6A" w:rsidP="00E3706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F16C01">
        <w:rPr>
          <w:rFonts w:ascii="Times New Roman" w:eastAsia="Times New Roman" w:hAnsi="Times New Roman"/>
          <w:b/>
          <w:sz w:val="24"/>
          <w:szCs w:val="24"/>
          <w:lang w:eastAsia="pl-PL"/>
        </w:rPr>
        <w:t>VI. UWAGI KOŃCOWE</w:t>
      </w:r>
    </w:p>
    <w:p w14:paraId="346CAEA0" w14:textId="77777777" w:rsidR="000E7A6A" w:rsidRDefault="000E7A6A" w:rsidP="00E3706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F16C01">
        <w:rPr>
          <w:rFonts w:ascii="Times New Roman" w:eastAsia="Times New Roman" w:hAnsi="Times New Roman"/>
          <w:sz w:val="20"/>
          <w:szCs w:val="20"/>
          <w:lang w:eastAsia="pl-PL"/>
        </w:rPr>
        <w:t>Wszystkie zagadnienia sporne nieujęte w niniejszym dokumencie rozstrzygane będą w oparciu o statut Zespołu Placówek Oświatowych w Ruszczy oraz rozporządzenia MEN.</w:t>
      </w:r>
    </w:p>
    <w:p w14:paraId="3D0E927F" w14:textId="77777777" w:rsidR="00E3706E" w:rsidRPr="00F16C01" w:rsidRDefault="00E3706E" w:rsidP="00E3706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73F5BC" w14:textId="77777777" w:rsidR="000E7A6A" w:rsidRPr="00F16C01" w:rsidRDefault="000E7A6A" w:rsidP="00E3706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23A6FD53" w14:textId="77777777" w:rsidR="000E7A6A" w:rsidRPr="00F16C01" w:rsidRDefault="000E7A6A" w:rsidP="00E3706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8510C54" w14:textId="77777777" w:rsidR="000E7A6A" w:rsidRPr="00461CB1" w:rsidRDefault="000E7A6A" w:rsidP="00E3706E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  <w:r w:rsidRPr="00461CB1">
        <w:rPr>
          <w:rFonts w:ascii="Times New Roman" w:eastAsia="Times New Roman" w:hAnsi="Times New Roman"/>
          <w:sz w:val="20"/>
          <w:szCs w:val="20"/>
          <w:lang w:eastAsia="pl-PL"/>
        </w:rPr>
        <w:t>Opracowanie:</w:t>
      </w:r>
    </w:p>
    <w:p w14:paraId="3852CEAE" w14:textId="77777777" w:rsidR="000E7A6A" w:rsidRPr="005C65BD" w:rsidRDefault="000E7A6A" w:rsidP="00E3706E">
      <w:pPr>
        <w:spacing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</w:t>
      </w:r>
    </w:p>
    <w:p w14:paraId="6D6E8ED7" w14:textId="77777777" w:rsidR="000F3A10" w:rsidRPr="000E7A6A" w:rsidRDefault="000F3A10" w:rsidP="00E3706E">
      <w:pPr>
        <w:spacing w:line="240" w:lineRule="auto"/>
        <w:rPr>
          <w:rFonts w:ascii="Times New Roman" w:hAnsi="Times New Roman"/>
          <w:sz w:val="20"/>
          <w:szCs w:val="20"/>
        </w:rPr>
      </w:pPr>
    </w:p>
    <w:sectPr w:rsidR="000F3A10" w:rsidRPr="000E7A6A" w:rsidSect="0026081D">
      <w:headerReference w:type="default" r:id="rId1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45EFC" w14:textId="77777777" w:rsidR="00A91630" w:rsidRDefault="00A91630" w:rsidP="006D6D79">
      <w:pPr>
        <w:spacing w:after="0" w:line="240" w:lineRule="auto"/>
      </w:pPr>
      <w:r>
        <w:separator/>
      </w:r>
    </w:p>
  </w:endnote>
  <w:endnote w:type="continuationSeparator" w:id="0">
    <w:p w14:paraId="4D799039" w14:textId="77777777" w:rsidR="00A91630" w:rsidRDefault="00A91630" w:rsidP="006D6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1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144D0" w14:textId="77777777" w:rsidR="00A91630" w:rsidRDefault="00A91630" w:rsidP="006D6D79">
      <w:pPr>
        <w:spacing w:after="0" w:line="240" w:lineRule="auto"/>
      </w:pPr>
      <w:r>
        <w:separator/>
      </w:r>
    </w:p>
  </w:footnote>
  <w:footnote w:type="continuationSeparator" w:id="0">
    <w:p w14:paraId="74302FAD" w14:textId="77777777" w:rsidR="00A91630" w:rsidRDefault="00A91630" w:rsidP="006D6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3F346" w14:textId="42177028" w:rsidR="00F12B42" w:rsidRDefault="00F12B42" w:rsidP="005660D7">
    <w:pPr>
      <w:pStyle w:val="Nagwek"/>
      <w:ind w:right="-3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6610D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DEE224F"/>
    <w:multiLevelType w:val="multilevel"/>
    <w:tmpl w:val="DF94C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1779E"/>
    <w:multiLevelType w:val="multilevel"/>
    <w:tmpl w:val="80C474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C0D62B5"/>
    <w:multiLevelType w:val="multilevel"/>
    <w:tmpl w:val="0624F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82625"/>
    <w:multiLevelType w:val="multilevel"/>
    <w:tmpl w:val="3AECB7D2"/>
    <w:lvl w:ilvl="0">
      <w:start w:val="1"/>
      <w:numFmt w:val="bullet"/>
      <w:lvlText w:val="●"/>
      <w:lvlJc w:val="left"/>
      <w:pPr>
        <w:ind w:left="419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60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2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4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6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8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0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2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4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2FCB4CA6"/>
    <w:multiLevelType w:val="multilevel"/>
    <w:tmpl w:val="7718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D34028"/>
    <w:multiLevelType w:val="multilevel"/>
    <w:tmpl w:val="F78E9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114E37"/>
    <w:multiLevelType w:val="multilevel"/>
    <w:tmpl w:val="C8B0A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C23FFA"/>
    <w:multiLevelType w:val="multilevel"/>
    <w:tmpl w:val="28640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017997"/>
    <w:multiLevelType w:val="hybridMultilevel"/>
    <w:tmpl w:val="70247566"/>
    <w:lvl w:ilvl="0" w:tplc="E416B47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A33B96"/>
    <w:multiLevelType w:val="multilevel"/>
    <w:tmpl w:val="308E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5201C5"/>
    <w:multiLevelType w:val="multilevel"/>
    <w:tmpl w:val="293E7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810BFC"/>
    <w:multiLevelType w:val="multilevel"/>
    <w:tmpl w:val="F0685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26233C"/>
    <w:multiLevelType w:val="multilevel"/>
    <w:tmpl w:val="E1F86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E70B90"/>
    <w:multiLevelType w:val="multilevel"/>
    <w:tmpl w:val="AD0AF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F14FB0"/>
    <w:multiLevelType w:val="multilevel"/>
    <w:tmpl w:val="D3A2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276203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75371402"/>
    <w:multiLevelType w:val="multilevel"/>
    <w:tmpl w:val="7458D63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6462B3F"/>
    <w:multiLevelType w:val="multilevel"/>
    <w:tmpl w:val="9C8A0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E732CF"/>
    <w:multiLevelType w:val="multilevel"/>
    <w:tmpl w:val="EB9EC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7B7DF8"/>
    <w:multiLevelType w:val="multilevel"/>
    <w:tmpl w:val="D81666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7B89148E"/>
    <w:multiLevelType w:val="multilevel"/>
    <w:tmpl w:val="70C807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0"/>
  </w:num>
  <w:num w:numId="2">
    <w:abstractNumId w:val="21"/>
  </w:num>
  <w:num w:numId="3">
    <w:abstractNumId w:val="2"/>
  </w:num>
  <w:num w:numId="4">
    <w:abstractNumId w:val="16"/>
  </w:num>
  <w:num w:numId="5">
    <w:abstractNumId w:val="4"/>
  </w:num>
  <w:num w:numId="6">
    <w:abstractNumId w:val="0"/>
  </w:num>
  <w:num w:numId="7">
    <w:abstractNumId w:val="17"/>
  </w:num>
  <w:num w:numId="8">
    <w:abstractNumId w:val="3"/>
  </w:num>
  <w:num w:numId="9">
    <w:abstractNumId w:val="15"/>
  </w:num>
  <w:num w:numId="10">
    <w:abstractNumId w:val="6"/>
  </w:num>
  <w:num w:numId="11">
    <w:abstractNumId w:val="12"/>
  </w:num>
  <w:num w:numId="12">
    <w:abstractNumId w:val="13"/>
  </w:num>
  <w:num w:numId="13">
    <w:abstractNumId w:val="11"/>
  </w:num>
  <w:num w:numId="14">
    <w:abstractNumId w:val="19"/>
  </w:num>
  <w:num w:numId="15">
    <w:abstractNumId w:val="18"/>
  </w:num>
  <w:num w:numId="16">
    <w:abstractNumId w:val="10"/>
  </w:num>
  <w:num w:numId="17">
    <w:abstractNumId w:val="7"/>
  </w:num>
  <w:num w:numId="18">
    <w:abstractNumId w:val="5"/>
  </w:num>
  <w:num w:numId="19">
    <w:abstractNumId w:val="8"/>
  </w:num>
  <w:num w:numId="20">
    <w:abstractNumId w:val="1"/>
  </w:num>
  <w:num w:numId="21">
    <w:abstractNumId w:val="9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955"/>
    <w:rsid w:val="0001387E"/>
    <w:rsid w:val="0003536F"/>
    <w:rsid w:val="000523CB"/>
    <w:rsid w:val="00052E7B"/>
    <w:rsid w:val="00052F35"/>
    <w:rsid w:val="00064CCD"/>
    <w:rsid w:val="00065C74"/>
    <w:rsid w:val="00075D03"/>
    <w:rsid w:val="000826B9"/>
    <w:rsid w:val="000D2C9F"/>
    <w:rsid w:val="000E2CDD"/>
    <w:rsid w:val="000E7A6A"/>
    <w:rsid w:val="000F11C8"/>
    <w:rsid w:val="000F3A10"/>
    <w:rsid w:val="000F5CBF"/>
    <w:rsid w:val="000F7256"/>
    <w:rsid w:val="00101C7C"/>
    <w:rsid w:val="001123CD"/>
    <w:rsid w:val="00123C33"/>
    <w:rsid w:val="00132F18"/>
    <w:rsid w:val="001334BC"/>
    <w:rsid w:val="00135AE7"/>
    <w:rsid w:val="0015160E"/>
    <w:rsid w:val="00154D23"/>
    <w:rsid w:val="00163BB2"/>
    <w:rsid w:val="001A70F7"/>
    <w:rsid w:val="001C7B1D"/>
    <w:rsid w:val="001D4BA5"/>
    <w:rsid w:val="001E5534"/>
    <w:rsid w:val="001F0D28"/>
    <w:rsid w:val="00204C54"/>
    <w:rsid w:val="002213EF"/>
    <w:rsid w:val="0024214A"/>
    <w:rsid w:val="00243631"/>
    <w:rsid w:val="0026081D"/>
    <w:rsid w:val="002A7B83"/>
    <w:rsid w:val="002B1624"/>
    <w:rsid w:val="002B1992"/>
    <w:rsid w:val="002B7F94"/>
    <w:rsid w:val="002C35CD"/>
    <w:rsid w:val="002D2200"/>
    <w:rsid w:val="002F386F"/>
    <w:rsid w:val="00300BA5"/>
    <w:rsid w:val="00312018"/>
    <w:rsid w:val="003151A6"/>
    <w:rsid w:val="003236E8"/>
    <w:rsid w:val="00341C53"/>
    <w:rsid w:val="003445B6"/>
    <w:rsid w:val="00374365"/>
    <w:rsid w:val="00384E12"/>
    <w:rsid w:val="00391DA0"/>
    <w:rsid w:val="003A14B1"/>
    <w:rsid w:val="003A6A5C"/>
    <w:rsid w:val="003B4A27"/>
    <w:rsid w:val="003C16B0"/>
    <w:rsid w:val="003D5D04"/>
    <w:rsid w:val="003E20A0"/>
    <w:rsid w:val="003E595D"/>
    <w:rsid w:val="003F72D8"/>
    <w:rsid w:val="004033A4"/>
    <w:rsid w:val="00406D15"/>
    <w:rsid w:val="004106A7"/>
    <w:rsid w:val="00431003"/>
    <w:rsid w:val="00432733"/>
    <w:rsid w:val="00442963"/>
    <w:rsid w:val="004610F9"/>
    <w:rsid w:val="00463B13"/>
    <w:rsid w:val="00466BAF"/>
    <w:rsid w:val="00470A83"/>
    <w:rsid w:val="00484042"/>
    <w:rsid w:val="004B64FD"/>
    <w:rsid w:val="004D4519"/>
    <w:rsid w:val="00516651"/>
    <w:rsid w:val="00520C79"/>
    <w:rsid w:val="00525CDC"/>
    <w:rsid w:val="00557131"/>
    <w:rsid w:val="005660D7"/>
    <w:rsid w:val="00570E0D"/>
    <w:rsid w:val="005728A6"/>
    <w:rsid w:val="005731FE"/>
    <w:rsid w:val="00597D0E"/>
    <w:rsid w:val="005B633C"/>
    <w:rsid w:val="005E6680"/>
    <w:rsid w:val="005F0A40"/>
    <w:rsid w:val="005F191B"/>
    <w:rsid w:val="005F588C"/>
    <w:rsid w:val="006021AE"/>
    <w:rsid w:val="00633704"/>
    <w:rsid w:val="006665C9"/>
    <w:rsid w:val="00671ADC"/>
    <w:rsid w:val="00687FD5"/>
    <w:rsid w:val="00690C62"/>
    <w:rsid w:val="006913D8"/>
    <w:rsid w:val="00693BCE"/>
    <w:rsid w:val="006D612B"/>
    <w:rsid w:val="006D6D79"/>
    <w:rsid w:val="006E2B16"/>
    <w:rsid w:val="007129CA"/>
    <w:rsid w:val="00721309"/>
    <w:rsid w:val="00726596"/>
    <w:rsid w:val="00733D22"/>
    <w:rsid w:val="0074213B"/>
    <w:rsid w:val="007624CB"/>
    <w:rsid w:val="00787CD6"/>
    <w:rsid w:val="0079779F"/>
    <w:rsid w:val="007A2E3B"/>
    <w:rsid w:val="007C09EC"/>
    <w:rsid w:val="007F16D0"/>
    <w:rsid w:val="007F49EE"/>
    <w:rsid w:val="00816676"/>
    <w:rsid w:val="00826CC9"/>
    <w:rsid w:val="00832CF4"/>
    <w:rsid w:val="00845864"/>
    <w:rsid w:val="008469B1"/>
    <w:rsid w:val="00852BE7"/>
    <w:rsid w:val="00856966"/>
    <w:rsid w:val="00880625"/>
    <w:rsid w:val="00883264"/>
    <w:rsid w:val="008D4BE8"/>
    <w:rsid w:val="008D6D2C"/>
    <w:rsid w:val="008D72BF"/>
    <w:rsid w:val="008E2097"/>
    <w:rsid w:val="008E6621"/>
    <w:rsid w:val="008F5B6F"/>
    <w:rsid w:val="009018CD"/>
    <w:rsid w:val="009179B8"/>
    <w:rsid w:val="009223C1"/>
    <w:rsid w:val="00924A52"/>
    <w:rsid w:val="00943750"/>
    <w:rsid w:val="009527B7"/>
    <w:rsid w:val="0096015F"/>
    <w:rsid w:val="009B2C1B"/>
    <w:rsid w:val="009B6162"/>
    <w:rsid w:val="009C03CD"/>
    <w:rsid w:val="009F6730"/>
    <w:rsid w:val="00A039E9"/>
    <w:rsid w:val="00A07AE4"/>
    <w:rsid w:val="00A27495"/>
    <w:rsid w:val="00A47C8F"/>
    <w:rsid w:val="00A73A93"/>
    <w:rsid w:val="00A86E86"/>
    <w:rsid w:val="00A91630"/>
    <w:rsid w:val="00AB3955"/>
    <w:rsid w:val="00AD4AF2"/>
    <w:rsid w:val="00AE1B8E"/>
    <w:rsid w:val="00AE5088"/>
    <w:rsid w:val="00B0413B"/>
    <w:rsid w:val="00B3216E"/>
    <w:rsid w:val="00B570AC"/>
    <w:rsid w:val="00B73D81"/>
    <w:rsid w:val="00B73ED5"/>
    <w:rsid w:val="00B75689"/>
    <w:rsid w:val="00B97E7C"/>
    <w:rsid w:val="00BA1388"/>
    <w:rsid w:val="00BB6E70"/>
    <w:rsid w:val="00BE28F6"/>
    <w:rsid w:val="00BF5657"/>
    <w:rsid w:val="00C06E45"/>
    <w:rsid w:val="00C40D1F"/>
    <w:rsid w:val="00C4263E"/>
    <w:rsid w:val="00C42883"/>
    <w:rsid w:val="00C445E8"/>
    <w:rsid w:val="00C506CF"/>
    <w:rsid w:val="00C542D9"/>
    <w:rsid w:val="00C61037"/>
    <w:rsid w:val="00C61186"/>
    <w:rsid w:val="00C942F7"/>
    <w:rsid w:val="00CA7130"/>
    <w:rsid w:val="00CC28B5"/>
    <w:rsid w:val="00CD45EF"/>
    <w:rsid w:val="00CD7D4A"/>
    <w:rsid w:val="00CF275B"/>
    <w:rsid w:val="00D0392C"/>
    <w:rsid w:val="00D161AC"/>
    <w:rsid w:val="00D20F17"/>
    <w:rsid w:val="00D210BB"/>
    <w:rsid w:val="00D23A10"/>
    <w:rsid w:val="00D23AF0"/>
    <w:rsid w:val="00D26ED0"/>
    <w:rsid w:val="00D42F56"/>
    <w:rsid w:val="00D5768A"/>
    <w:rsid w:val="00D71A5E"/>
    <w:rsid w:val="00D8046D"/>
    <w:rsid w:val="00D97E5A"/>
    <w:rsid w:val="00DA390D"/>
    <w:rsid w:val="00DC318D"/>
    <w:rsid w:val="00E11B1B"/>
    <w:rsid w:val="00E25B07"/>
    <w:rsid w:val="00E3706E"/>
    <w:rsid w:val="00E65EC0"/>
    <w:rsid w:val="00E71026"/>
    <w:rsid w:val="00E7629F"/>
    <w:rsid w:val="00E906DC"/>
    <w:rsid w:val="00E9273B"/>
    <w:rsid w:val="00E95AA9"/>
    <w:rsid w:val="00EB09F1"/>
    <w:rsid w:val="00ED51F6"/>
    <w:rsid w:val="00EF77BC"/>
    <w:rsid w:val="00F017F6"/>
    <w:rsid w:val="00F12B42"/>
    <w:rsid w:val="00F13D7A"/>
    <w:rsid w:val="00F21483"/>
    <w:rsid w:val="00F2677A"/>
    <w:rsid w:val="00F4654F"/>
    <w:rsid w:val="00F54B2F"/>
    <w:rsid w:val="00F66B8A"/>
    <w:rsid w:val="00F77F39"/>
    <w:rsid w:val="00F84E34"/>
    <w:rsid w:val="00FA1E1F"/>
    <w:rsid w:val="00FB3513"/>
    <w:rsid w:val="00FC451F"/>
    <w:rsid w:val="00FD2A38"/>
    <w:rsid w:val="00FF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3EE72"/>
  <w15:docId w15:val="{1B834C69-B700-4E05-918B-7A2D8C41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3955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0F3A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0F3A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39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AB3955"/>
    <w:rPr>
      <w:rFonts w:cs="Calibri"/>
    </w:rPr>
  </w:style>
  <w:style w:type="character" w:styleId="Odwoaniedokomentarza">
    <w:name w:val="annotation reference"/>
    <w:uiPriority w:val="99"/>
    <w:semiHidden/>
    <w:unhideWhenUsed/>
    <w:rsid w:val="004610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10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4610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10F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610F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10F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610F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D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6D79"/>
  </w:style>
  <w:style w:type="paragraph" w:styleId="Stopka">
    <w:name w:val="footer"/>
    <w:basedOn w:val="Normalny"/>
    <w:link w:val="StopkaZnak"/>
    <w:uiPriority w:val="99"/>
    <w:unhideWhenUsed/>
    <w:rsid w:val="006D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6D79"/>
  </w:style>
  <w:style w:type="character" w:styleId="Uwydatnienie">
    <w:name w:val="Emphasis"/>
    <w:uiPriority w:val="20"/>
    <w:qFormat/>
    <w:rsid w:val="006D6D79"/>
    <w:rPr>
      <w:i/>
      <w:iCs/>
    </w:rPr>
  </w:style>
  <w:style w:type="paragraph" w:styleId="Poprawka">
    <w:name w:val="Revision"/>
    <w:hidden/>
    <w:uiPriority w:val="99"/>
    <w:semiHidden/>
    <w:rsid w:val="00D8046D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26081D"/>
    <w:pPr>
      <w:suppressAutoHyphens/>
      <w:spacing w:after="60" w:line="276" w:lineRule="auto"/>
      <w:ind w:left="720"/>
      <w:contextualSpacing/>
    </w:pPr>
    <w:rPr>
      <w:rFonts w:ascii="Aptos" w:eastAsiaTheme="minorEastAsia" w:hAnsi="Aptos" w:cstheme="minorBidi"/>
      <w:sz w:val="19"/>
      <w:lang w:val="en-US"/>
    </w:rPr>
  </w:style>
  <w:style w:type="paragraph" w:customStyle="1" w:styleId="paragraph">
    <w:name w:val="paragraph"/>
    <w:basedOn w:val="Normalny"/>
    <w:rsid w:val="0026081D"/>
    <w:pPr>
      <w:suppressAutoHyphens/>
      <w:spacing w:beforeAutospacing="1" w:after="6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F3A10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"/>
    <w:rsid w:val="000F3A10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Domylnaczcionkaakapitu"/>
    <w:rsid w:val="000F3A10"/>
  </w:style>
  <w:style w:type="paragraph" w:styleId="NormalnyWeb">
    <w:name w:val="Normal (Web)"/>
    <w:basedOn w:val="Normalny"/>
    <w:uiPriority w:val="99"/>
    <w:unhideWhenUsed/>
    <w:rsid w:val="000E7A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5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9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7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7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0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0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9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05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2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9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85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3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6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2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6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86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6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9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1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6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5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6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85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1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2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prawo.vulcan.edu.pl/przegdok.asp?qdatprz=21-06-2015&amp;qplikid=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prawo.vulcan.edu.pl/przegdok.asp?qdatprz=21-06-2015&amp;qplikid=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prawo.vulcan.edu.pl/przegdok.asp?qdatprz=21-06-2015&amp;qplikid=1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prawo.vulcan.edu.pl/przegdok.asp?qdatprz=21-06-2015&amp;qplikid=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430F147E4A4692ADDB06B8A17AE3" ma:contentTypeVersion="16" ma:contentTypeDescription="Utwórz nowy dokument." ma:contentTypeScope="" ma:versionID="a650673045baae157f967c2a523ecd38">
  <xsd:schema xmlns:xsd="http://www.w3.org/2001/XMLSchema" xmlns:xs="http://www.w3.org/2001/XMLSchema" xmlns:p="http://schemas.microsoft.com/office/2006/metadata/properties" xmlns:ns2="ea7e1ea5-9e33-412c-a410-80a81afd6585" xmlns:ns3="ef2ab1bc-994a-4670-98b5-2fb2ade60db6" targetNamespace="http://schemas.microsoft.com/office/2006/metadata/properties" ma:root="true" ma:fieldsID="90f13d719ed1f9fffc1deae5e80fe93c" ns2:_="" ns3:_="">
    <xsd:import namespace="ea7e1ea5-9e33-412c-a410-80a81afd6585"/>
    <xsd:import namespace="ef2ab1bc-994a-4670-98b5-2fb2ade60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e1ea5-9e33-412c-a410-80a81afd65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Stan zatwierdzenia" ma:internalName="Stan_x0020_zatwierdzeni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ab1bc-994a-4670-98b5-2fb2ade60d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e32bc2-442b-47df-823d-b1528614d0d3}" ma:internalName="TaxCatchAll" ma:showField="CatchAllData" ma:web="ef2ab1bc-994a-4670-98b5-2fb2ade60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7e1ea5-9e33-412c-a410-80a81afd6585">
      <Terms xmlns="http://schemas.microsoft.com/office/infopath/2007/PartnerControls"/>
    </lcf76f155ced4ddcb4097134ff3c332f>
    <TaxCatchAll xmlns="ef2ab1bc-994a-4670-98b5-2fb2ade60db6" xsi:nil="true"/>
    <_Flow_SignoffStatus xmlns="ea7e1ea5-9e33-412c-a410-80a81afd6585" xsi:nil="true"/>
  </documentManagement>
</p:properties>
</file>

<file path=customXml/itemProps1.xml><?xml version="1.0" encoding="utf-8"?>
<ds:datastoreItem xmlns:ds="http://schemas.openxmlformats.org/officeDocument/2006/customXml" ds:itemID="{F68C11FC-82AE-4CEC-B259-C35BD11E5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7e1ea5-9e33-412c-a410-80a81afd6585"/>
    <ds:schemaRef ds:uri="ef2ab1bc-994a-4670-98b5-2fb2ade60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7E9892-AF3F-4D87-87B3-7EFF4F8E8D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38DEB0-FD92-40C5-A8B5-9E9EC96A25F9}">
  <ds:schemaRefs>
    <ds:schemaRef ds:uri="http://schemas.microsoft.com/office/2006/metadata/properties"/>
    <ds:schemaRef ds:uri="http://schemas.microsoft.com/office/infopath/2007/PartnerControls"/>
    <ds:schemaRef ds:uri="ea7e1ea5-9e33-412c-a410-80a81afd6585"/>
    <ds:schemaRef ds:uri="ef2ab1bc-994a-4670-98b5-2fb2ade60d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33</Pages>
  <Words>20471</Words>
  <Characters>122828</Characters>
  <Application>Microsoft Office Word</Application>
  <DocSecurity>0</DocSecurity>
  <Lines>1023</Lines>
  <Paragraphs>286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143013</CharactersWithSpaces>
  <SharedDoc>false</SharedDoc>
  <HLinks>
    <vt:vector size="6" baseType="variant">
      <vt:variant>
        <vt:i4>5308508</vt:i4>
      </vt:variant>
      <vt:variant>
        <vt:i4>0</vt:i4>
      </vt:variant>
      <vt:variant>
        <vt:i4>0</vt:i4>
      </vt:variant>
      <vt:variant>
        <vt:i4>5</vt:i4>
      </vt:variant>
      <vt:variant>
        <vt:lpwstr>http://www.macmillanenglish.com/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Brzychcy-Zybała Aneta</cp:lastModifiedBy>
  <cp:revision>66</cp:revision>
  <dcterms:created xsi:type="dcterms:W3CDTF">2025-07-23T08:23:00Z</dcterms:created>
  <dcterms:modified xsi:type="dcterms:W3CDTF">2026-09-22T10:10:00Z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0x010100E2D0430F147E4A4692ADDB06B8A17AE3</vt:lpwstr>
  </property>
  <property fmtid="{D5CDD505-2E9C-101B-9397-08002B2CF9AE}" pid="3" name="MediaServiceImageTags">
    <vt:lpwstr/>
  </property>
</Properties>
</file>